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13D8" w14:textId="77777777" w:rsidR="00665898" w:rsidRPr="00F75986" w:rsidRDefault="00167B3F">
      <w:pPr>
        <w:pStyle w:val="Standard"/>
        <w:spacing w:line="360" w:lineRule="exact"/>
        <w:ind w:firstLine="10"/>
        <w:rPr>
          <w:rFonts w:ascii="Calibri Light" w:hAnsi="Calibri Light" w:cs="Calibri Light"/>
          <w:b/>
        </w:rPr>
      </w:pPr>
      <w:r w:rsidRPr="00F75986">
        <w:rPr>
          <w:rFonts w:ascii="Calibri Light" w:hAnsi="Calibri Light" w:cs="Calibri Light"/>
          <w:b/>
        </w:rPr>
        <w:t>Allegato 1 – DOMANDA DI PARTECIPAZIONE</w:t>
      </w:r>
    </w:p>
    <w:p w14:paraId="70252261" w14:textId="77777777" w:rsidR="00665898" w:rsidRPr="00F75986" w:rsidRDefault="00665898">
      <w:pPr>
        <w:pStyle w:val="Standard"/>
        <w:widowControl w:val="0"/>
        <w:spacing w:before="60" w:after="60"/>
        <w:jc w:val="both"/>
        <w:rPr>
          <w:rFonts w:ascii="Calibri Light" w:eastAsia="MS Mincho" w:hAnsi="Calibri Light" w:cs="Calibri Light"/>
          <w:b/>
          <w:bCs/>
          <w:iCs/>
          <w:lang w:eastAsia="it-IT" w:bidi="ar-SA"/>
        </w:rPr>
      </w:pPr>
    </w:p>
    <w:p w14:paraId="5BA4C611" w14:textId="232EF846" w:rsidR="00665898" w:rsidRPr="00F75986" w:rsidRDefault="00167B3F" w:rsidP="00274E1B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Calibri Light" w:eastAsia="MS Mincho" w:hAnsi="Calibri Light" w:cs="Calibri Light"/>
          <w:b/>
          <w:bCs/>
          <w:iCs/>
          <w:lang w:eastAsia="it-IT" w:bidi="ar-SA"/>
        </w:rPr>
      </w:pPr>
      <w:r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>Procedura aperta</w:t>
      </w:r>
      <w:r w:rsidR="00274E1B"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 xml:space="preserve">, </w:t>
      </w:r>
      <w:r w:rsidR="00274E1B"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>ai sensi dell’art.</w:t>
      </w:r>
      <w:r w:rsidR="00274E1B"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 xml:space="preserve"> </w:t>
      </w:r>
      <w:r w:rsidR="00274E1B"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>60, comma 1, del D. Lgs. n. 50/2016 e ss.mm.ii</w:t>
      </w:r>
      <w:r w:rsidR="00274E1B"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>,</w:t>
      </w:r>
      <w:r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 xml:space="preserve"> </w:t>
      </w:r>
      <w:r w:rsidR="00274E1B" w:rsidRPr="00F75986">
        <w:rPr>
          <w:rFonts w:ascii="Calibri Light" w:eastAsia="MS Mincho" w:hAnsi="Calibri Light" w:cs="Calibri Light"/>
          <w:b/>
          <w:bCs/>
          <w:iCs/>
          <w:lang w:eastAsia="it-IT" w:bidi="ar-SA"/>
        </w:rPr>
        <w:t>per l’“</w:t>
      </w:r>
      <w:r w:rsidR="00274E1B" w:rsidRPr="00F75986">
        <w:rPr>
          <w:rFonts w:ascii="Calibri Light" w:eastAsia="Garamond, Garamond" w:hAnsi="Calibri Light" w:cs="Calibri Light"/>
          <w:b/>
          <w:bCs/>
          <w:iCs/>
          <w:color w:val="000000"/>
          <w:lang w:eastAsia="it-IT" w:bidi="ar-SA"/>
        </w:rPr>
        <w:t>APPALTO DEL SERVIZIO DI REFEZIONE SCOLASTICA PER GLI ANNI SCOLASTICI 2022/2023-2023/2024 E 2024/2025 - CIG 9429308F1B</w:t>
      </w:r>
    </w:p>
    <w:p w14:paraId="5B4F6A7E" w14:textId="4A2FB39B" w:rsidR="00665898" w:rsidRPr="00F75986" w:rsidRDefault="00167B3F">
      <w:pPr>
        <w:pStyle w:val="Standard"/>
        <w:spacing w:line="360" w:lineRule="exact"/>
        <w:ind w:left="2308"/>
        <w:jc w:val="right"/>
        <w:outlineLvl w:val="0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  <w:bCs/>
          <w:i/>
          <w:iCs/>
          <w:u w:val="single"/>
        </w:rPr>
        <w:t>Spett.le Comune di S</w:t>
      </w:r>
      <w:r w:rsidR="00274E1B" w:rsidRPr="00F75986">
        <w:rPr>
          <w:rFonts w:ascii="Calibri Light" w:hAnsi="Calibri Light" w:cs="Calibri Light"/>
          <w:bCs/>
          <w:i/>
          <w:iCs/>
          <w:u w:val="single"/>
        </w:rPr>
        <w:t>apri</w:t>
      </w:r>
    </w:p>
    <w:p w14:paraId="10B54855" w14:textId="77777777" w:rsidR="00665898" w:rsidRPr="00F75986" w:rsidRDefault="00665898">
      <w:pPr>
        <w:pStyle w:val="Standard"/>
        <w:tabs>
          <w:tab w:val="left" w:pos="4679"/>
          <w:tab w:val="left" w:pos="4733"/>
        </w:tabs>
        <w:spacing w:line="360" w:lineRule="exact"/>
        <w:ind w:left="4253"/>
        <w:jc w:val="both"/>
        <w:outlineLvl w:val="0"/>
        <w:rPr>
          <w:rFonts w:ascii="Calibri Light" w:hAnsi="Calibri Light" w:cs="Calibri Light"/>
          <w:b/>
          <w:bCs/>
          <w:shd w:val="clear" w:color="auto" w:fill="FFFF00"/>
        </w:rPr>
      </w:pPr>
    </w:p>
    <w:p w14:paraId="15A48F37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  <w:b/>
          <w:bCs/>
        </w:rPr>
      </w:pPr>
      <w:r w:rsidRPr="00F75986">
        <w:rPr>
          <w:rFonts w:ascii="Calibri Light" w:hAnsi="Calibri Light" w:cs="Calibri Light"/>
          <w:b/>
          <w:bCs/>
        </w:rPr>
        <w:t xml:space="preserve">Il </w:t>
      </w:r>
      <w:r w:rsidRPr="00F75986">
        <w:rPr>
          <w:rFonts w:ascii="Calibri Light" w:hAnsi="Calibri Light" w:cs="Calibri Light"/>
          <w:b/>
          <w:bCs/>
        </w:rPr>
        <w:t>sottoscritto</w:t>
      </w:r>
    </w:p>
    <w:p w14:paraId="6516FC82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nome e cognome________________________________</w:t>
      </w:r>
    </w:p>
    <w:p w14:paraId="3DE1E4AA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data di nascita:</w:t>
      </w:r>
      <w:r w:rsidRPr="00F75986">
        <w:rPr>
          <w:rFonts w:ascii="Calibri Light" w:hAnsi="Calibri Light" w:cs="Calibri Light"/>
        </w:rPr>
        <w:t>_______________________________</w:t>
      </w:r>
    </w:p>
    <w:p w14:paraId="1E0E14A4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luogo di nascita:_________________________________</w:t>
      </w:r>
    </w:p>
    <w:p w14:paraId="1D3AAAFA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codice fiscale: __________________________________</w:t>
      </w:r>
    </w:p>
    <w:p w14:paraId="6EBDF2AA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  <w:b/>
          <w:bCs/>
        </w:rPr>
      </w:pPr>
      <w:r w:rsidRPr="00F75986">
        <w:rPr>
          <w:rFonts w:ascii="Calibri Light" w:hAnsi="Calibri Light" w:cs="Calibri Light"/>
          <w:b/>
          <w:bCs/>
        </w:rPr>
        <w:t xml:space="preserve">domiciliato per la carica presso la sede </w:t>
      </w:r>
      <w:r w:rsidRPr="00F75986">
        <w:rPr>
          <w:rFonts w:ascii="Calibri Light" w:hAnsi="Calibri Light" w:cs="Calibri Light"/>
          <w:b/>
          <w:bCs/>
        </w:rPr>
        <w:t>sociale appresso indicata</w:t>
      </w:r>
    </w:p>
    <w:p w14:paraId="0813464B" w14:textId="316D6F8B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In qualità di</w:t>
      </w:r>
      <w:r w:rsidR="00274E1B" w:rsidRPr="00F75986">
        <w:rPr>
          <w:rFonts w:ascii="Calibri Light" w:hAnsi="Calibri Light" w:cs="Calibri Light"/>
        </w:rPr>
        <w:t xml:space="preserve"> (indicare con una “</w:t>
      </w:r>
      <w:r w:rsidR="00274E1B" w:rsidRPr="00F75986">
        <w:rPr>
          <w:rFonts w:ascii="Calibri Light" w:hAnsi="Calibri Light" w:cs="Calibri Light"/>
          <w:b/>
          <w:bCs/>
        </w:rPr>
        <w:t>x</w:t>
      </w:r>
      <w:r w:rsidR="00274E1B" w:rsidRPr="00F75986">
        <w:rPr>
          <w:rFonts w:ascii="Calibri Light" w:hAnsi="Calibri Light" w:cs="Calibri Light"/>
        </w:rPr>
        <w:t>” l’opzione prescelta)</w:t>
      </w:r>
      <w:r w:rsidRPr="00F75986">
        <w:rPr>
          <w:rFonts w:ascii="Calibri Light" w:hAnsi="Calibri Light" w:cs="Calibri Light"/>
        </w:rPr>
        <w:t>:</w:t>
      </w:r>
    </w:p>
    <w:p w14:paraId="667C5953" w14:textId="6AB71447" w:rsidR="00665898" w:rsidRPr="00F75986" w:rsidRDefault="00274E1B" w:rsidP="00274E1B">
      <w:pPr>
        <w:pStyle w:val="Standard"/>
        <w:tabs>
          <w:tab w:val="left" w:pos="426"/>
        </w:tabs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 xml:space="preserve">(___) </w:t>
      </w:r>
      <w:r w:rsidR="00167B3F" w:rsidRPr="00F75986">
        <w:rPr>
          <w:rFonts w:ascii="Calibri Light" w:hAnsi="Calibri Light" w:cs="Calibri Light"/>
        </w:rPr>
        <w:t>Presidente</w:t>
      </w:r>
    </w:p>
    <w:p w14:paraId="4B7BBA31" w14:textId="44E8616B" w:rsidR="00665898" w:rsidRPr="00F75986" w:rsidRDefault="00274E1B" w:rsidP="00274E1B">
      <w:pPr>
        <w:pStyle w:val="Standard"/>
        <w:tabs>
          <w:tab w:val="left" w:pos="426"/>
        </w:tabs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(___)</w:t>
      </w:r>
      <w:r w:rsidRPr="00F75986">
        <w:rPr>
          <w:rFonts w:ascii="Calibri Light" w:hAnsi="Calibri Light" w:cs="Calibri Light"/>
        </w:rPr>
        <w:t xml:space="preserve"> </w:t>
      </w:r>
      <w:r w:rsidR="00167B3F" w:rsidRPr="00F75986">
        <w:rPr>
          <w:rFonts w:ascii="Calibri Light" w:hAnsi="Calibri Light" w:cs="Calibri Light"/>
        </w:rPr>
        <w:t>Amministratore</w:t>
      </w:r>
    </w:p>
    <w:p w14:paraId="64A2B900" w14:textId="61369C59" w:rsidR="00665898" w:rsidRPr="00F75986" w:rsidRDefault="00274E1B" w:rsidP="00274E1B">
      <w:pPr>
        <w:pStyle w:val="Standard"/>
        <w:tabs>
          <w:tab w:val="left" w:pos="426"/>
        </w:tabs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(___)</w:t>
      </w:r>
      <w:r w:rsidRPr="00F75986">
        <w:rPr>
          <w:rFonts w:ascii="Calibri Light" w:hAnsi="Calibri Light" w:cs="Calibri Light"/>
        </w:rPr>
        <w:t xml:space="preserve"> </w:t>
      </w:r>
      <w:r w:rsidR="00167B3F" w:rsidRPr="00F75986">
        <w:rPr>
          <w:rFonts w:ascii="Calibri Light" w:hAnsi="Calibri Light" w:cs="Calibri Light"/>
        </w:rPr>
        <w:t>Procuratore</w:t>
      </w:r>
    </w:p>
    <w:p w14:paraId="51A00E9D" w14:textId="75A7727F" w:rsidR="00665898" w:rsidRPr="00F75986" w:rsidRDefault="00274E1B" w:rsidP="00274E1B">
      <w:pPr>
        <w:pStyle w:val="Standard"/>
        <w:tabs>
          <w:tab w:val="left" w:pos="426"/>
        </w:tabs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(___)</w:t>
      </w:r>
      <w:r w:rsidRPr="00F75986">
        <w:rPr>
          <w:rFonts w:ascii="Calibri Light" w:hAnsi="Calibri Light" w:cs="Calibri Light"/>
        </w:rPr>
        <w:t xml:space="preserve"> </w:t>
      </w:r>
      <w:r w:rsidR="00167B3F" w:rsidRPr="00F75986">
        <w:rPr>
          <w:rFonts w:ascii="Calibri Light" w:hAnsi="Calibri Light" w:cs="Calibri Light"/>
        </w:rPr>
        <w:t>altro (specificare) _____________________________</w:t>
      </w:r>
    </w:p>
    <w:p w14:paraId="045D802B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e legale rappresentante della</w:t>
      </w:r>
    </w:p>
    <w:p w14:paraId="120AB103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ragione sociale:___________________________________</w:t>
      </w:r>
    </w:p>
    <w:p w14:paraId="3F358D31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con sede in: ____________________________</w:t>
      </w:r>
      <w:r w:rsidRPr="00F75986">
        <w:rPr>
          <w:rFonts w:ascii="Calibri Light" w:hAnsi="Calibri Light" w:cs="Calibri Light"/>
        </w:rPr>
        <w:t>_________</w:t>
      </w:r>
    </w:p>
    <w:p w14:paraId="0476671F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codice fiscale:____________________________________</w:t>
      </w:r>
    </w:p>
    <w:p w14:paraId="4D5ECD54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partita IVA: ______________________________________</w:t>
      </w:r>
    </w:p>
    <w:p w14:paraId="48F7EAC7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telefono:________________________________________</w:t>
      </w:r>
    </w:p>
    <w:p w14:paraId="69F6B745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e-mail: _________________________________________</w:t>
      </w:r>
    </w:p>
    <w:p w14:paraId="38E1D03F" w14:textId="77777777" w:rsidR="00665898" w:rsidRPr="00F75986" w:rsidRDefault="00167B3F">
      <w:pPr>
        <w:pStyle w:val="Standard"/>
        <w:spacing w:line="360" w:lineRule="exact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PEC:______________________________________</w:t>
      </w:r>
      <w:r w:rsidRPr="00F75986">
        <w:rPr>
          <w:rFonts w:ascii="Calibri Light" w:hAnsi="Calibri Light" w:cs="Calibri Light"/>
        </w:rPr>
        <w:t>_____</w:t>
      </w:r>
    </w:p>
    <w:p w14:paraId="49FED63B" w14:textId="77777777" w:rsidR="00665898" w:rsidRPr="00F75986" w:rsidRDefault="00665898">
      <w:pPr>
        <w:pStyle w:val="Standard"/>
        <w:spacing w:line="360" w:lineRule="exact"/>
        <w:jc w:val="both"/>
        <w:rPr>
          <w:rFonts w:ascii="Calibri Light" w:hAnsi="Calibri Light" w:cs="Calibri Light"/>
        </w:rPr>
      </w:pPr>
    </w:p>
    <w:p w14:paraId="506D6B00" w14:textId="77777777" w:rsidR="00665898" w:rsidRPr="00F75986" w:rsidRDefault="00167B3F">
      <w:pPr>
        <w:pStyle w:val="Standard"/>
        <w:tabs>
          <w:tab w:val="left" w:pos="993"/>
        </w:tabs>
        <w:spacing w:line="360" w:lineRule="exact"/>
        <w:jc w:val="center"/>
        <w:rPr>
          <w:rFonts w:ascii="Calibri Light" w:hAnsi="Calibri Light" w:cs="Calibri Light"/>
          <w:b/>
        </w:rPr>
      </w:pPr>
      <w:r w:rsidRPr="00F75986">
        <w:rPr>
          <w:rFonts w:ascii="Calibri Light" w:hAnsi="Calibri Light" w:cs="Calibri Light"/>
          <w:b/>
        </w:rPr>
        <w:t>CHIEDE</w:t>
      </w:r>
    </w:p>
    <w:p w14:paraId="10AEC97A" w14:textId="49E9136F" w:rsidR="00665898" w:rsidRPr="00F75986" w:rsidRDefault="00167B3F" w:rsidP="00F75986">
      <w:pPr>
        <w:pStyle w:val="Standard"/>
        <w:spacing w:line="360" w:lineRule="exact"/>
        <w:ind w:left="26" w:firstLine="13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- di partecipare alla procedura indicata in oggetto nella sua qualità di</w:t>
      </w:r>
      <w:r w:rsidR="00F75986" w:rsidRPr="00F75986">
        <w:rPr>
          <w:rFonts w:ascii="Calibri Light" w:hAnsi="Calibri Light" w:cs="Calibri Light"/>
        </w:rPr>
        <w:t xml:space="preserve"> </w:t>
      </w:r>
      <w:r w:rsidR="00F75986" w:rsidRPr="00F75986">
        <w:rPr>
          <w:rFonts w:ascii="Calibri Light" w:hAnsi="Calibri Light" w:cs="Calibri Light"/>
        </w:rPr>
        <w:t>(indicare con una “</w:t>
      </w:r>
      <w:r w:rsidR="00F75986" w:rsidRPr="00F75986">
        <w:rPr>
          <w:rFonts w:ascii="Calibri Light" w:hAnsi="Calibri Light" w:cs="Calibri Light"/>
          <w:b/>
          <w:bCs/>
        </w:rPr>
        <w:t>x</w:t>
      </w:r>
      <w:r w:rsidR="00F75986" w:rsidRPr="00F75986">
        <w:rPr>
          <w:rFonts w:ascii="Calibri Light" w:hAnsi="Calibri Light" w:cs="Calibri Light"/>
        </w:rPr>
        <w:t>” l’opzione prescelta)</w:t>
      </w:r>
      <w:r w:rsidR="00F75986" w:rsidRPr="00F75986">
        <w:rPr>
          <w:rFonts w:ascii="Calibri Light" w:hAnsi="Calibri Light" w:cs="Calibri Light"/>
        </w:rPr>
        <w:t>:</w:t>
      </w:r>
    </w:p>
    <w:p w14:paraId="1C740512" w14:textId="77777777" w:rsidR="00665898" w:rsidRPr="00F75986" w:rsidRDefault="00665898">
      <w:pPr>
        <w:pStyle w:val="Standard"/>
        <w:spacing w:line="360" w:lineRule="exact"/>
        <w:ind w:left="26" w:firstLine="13"/>
        <w:jc w:val="both"/>
        <w:rPr>
          <w:rFonts w:ascii="Calibri Light" w:hAnsi="Calibri Light" w:cs="Calibri Light"/>
        </w:rPr>
      </w:pPr>
    </w:p>
    <w:p w14:paraId="29F33C69" w14:textId="4BD225A9" w:rsidR="00665898" w:rsidRPr="00F75986" w:rsidRDefault="00274E1B" w:rsidP="00274E1B">
      <w:pPr>
        <w:pStyle w:val="Standard"/>
        <w:spacing w:line="360" w:lineRule="auto"/>
        <w:jc w:val="both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Imprenditore individuale </w:t>
      </w:r>
      <w:r w:rsidR="00167B3F" w:rsidRPr="00F75986">
        <w:rPr>
          <w:rFonts w:ascii="Calibri Light" w:eastAsia="CIDFont+F5" w:hAnsi="Calibri Light" w:cs="Calibri Light"/>
        </w:rPr>
        <w:t>(</w:t>
      </w:r>
      <w:r w:rsidR="00167B3F" w:rsidRPr="00F75986">
        <w:rPr>
          <w:rFonts w:ascii="Calibri Light" w:eastAsia="CIDFont+F5" w:hAnsi="Calibri Light" w:cs="Calibri Light"/>
          <w:i/>
          <w:iCs/>
        </w:rPr>
        <w:t>lett. a, comma 2, art. 45, Codice)</w:t>
      </w:r>
      <w:r w:rsidR="00167B3F" w:rsidRPr="00F75986">
        <w:rPr>
          <w:rFonts w:ascii="Calibri Light" w:eastAsia="CIDFont+F2" w:hAnsi="Calibri Light" w:cs="Calibri Light"/>
        </w:rPr>
        <w:t>;</w:t>
      </w:r>
    </w:p>
    <w:p w14:paraId="73615CD0" w14:textId="47F067EE" w:rsidR="00665898" w:rsidRPr="00F75986" w:rsidRDefault="00274E1B" w:rsidP="00274E1B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>Società commerciale</w:t>
      </w:r>
      <w:r w:rsidR="00167B3F" w:rsidRPr="00F75986">
        <w:rPr>
          <w:rFonts w:ascii="Calibri Light" w:eastAsia="CIDFont+F2" w:hAnsi="Calibri Light" w:cs="Calibri Light"/>
        </w:rPr>
        <w:t xml:space="preserve"> </w:t>
      </w:r>
      <w:r w:rsidRPr="00F75986">
        <w:rPr>
          <w:rFonts w:ascii="Calibri Light" w:eastAsia="CIDFont+F2" w:hAnsi="Calibri Light" w:cs="Calibri Light"/>
        </w:rPr>
        <w:t>/</w:t>
      </w:r>
      <w:r w:rsidR="00167B3F" w:rsidRPr="00F75986">
        <w:rPr>
          <w:rFonts w:ascii="Calibri Light" w:eastAsia="CIDFont+F2" w:hAnsi="Calibri Light" w:cs="Calibri Light"/>
        </w:rPr>
        <w:t xml:space="preserve"> Società cooperativa </w:t>
      </w:r>
      <w:r w:rsidR="00167B3F" w:rsidRPr="00F75986">
        <w:rPr>
          <w:rFonts w:ascii="Calibri Light" w:eastAsia="CIDFont+F5" w:hAnsi="Calibri Light" w:cs="Calibri Light"/>
          <w:i/>
          <w:iCs/>
        </w:rPr>
        <w:t>(lett. a, comma 2, art. 45, Codice</w:t>
      </w:r>
      <w:r w:rsidR="00167B3F" w:rsidRPr="00F75986">
        <w:rPr>
          <w:rFonts w:ascii="Calibri Light" w:eastAsia="CIDFont+F5" w:hAnsi="Calibri Light" w:cs="Calibri Light"/>
        </w:rPr>
        <w:t>)</w:t>
      </w:r>
      <w:r w:rsidR="00167B3F" w:rsidRPr="00F75986">
        <w:rPr>
          <w:rFonts w:ascii="Calibri Light" w:eastAsia="CIDFont+F2" w:hAnsi="Calibri Light" w:cs="Calibri Light"/>
        </w:rPr>
        <w:t>;</w:t>
      </w:r>
    </w:p>
    <w:p w14:paraId="79327B24" w14:textId="52822047" w:rsidR="00665898" w:rsidRPr="00F75986" w:rsidRDefault="00274E1B" w:rsidP="00274E1B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Consorzio fra </w:t>
      </w:r>
      <w:r w:rsidR="00167B3F" w:rsidRPr="00F75986">
        <w:rPr>
          <w:rFonts w:ascii="Calibri Light" w:eastAsia="CIDFont+F2" w:hAnsi="Calibri Light" w:cs="Calibri Light"/>
        </w:rPr>
        <w:t xml:space="preserve">società cooperativa di produzione e lavoro </w:t>
      </w:r>
      <w:r w:rsidR="00167B3F" w:rsidRPr="00F75986">
        <w:rPr>
          <w:rFonts w:ascii="Calibri Light" w:eastAsia="CIDFont+F5" w:hAnsi="Calibri Light" w:cs="Calibri Light"/>
          <w:i/>
          <w:iCs/>
        </w:rPr>
        <w:t>(lett. b, comma 2, art. 45, Codice</w:t>
      </w:r>
      <w:r w:rsidR="00167B3F" w:rsidRPr="00F75986">
        <w:rPr>
          <w:rFonts w:ascii="Calibri Light" w:eastAsia="CIDFont+F5" w:hAnsi="Calibri Light" w:cs="Calibri Light"/>
        </w:rPr>
        <w:t>)</w:t>
      </w:r>
      <w:r w:rsidR="00167B3F" w:rsidRPr="00F75986">
        <w:rPr>
          <w:rFonts w:ascii="Calibri Light" w:eastAsia="CIDFont+F2" w:hAnsi="Calibri Light" w:cs="Calibri Light"/>
        </w:rPr>
        <w:t>;</w:t>
      </w:r>
    </w:p>
    <w:p w14:paraId="20AAFD5B" w14:textId="5925AD1B" w:rsidR="00665898" w:rsidRPr="00F75986" w:rsidRDefault="00274E1B" w:rsidP="00274E1B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Consorzio tra imprese artigiane </w:t>
      </w:r>
      <w:r w:rsidR="00167B3F" w:rsidRPr="00F75986">
        <w:rPr>
          <w:rFonts w:ascii="Calibri Light" w:eastAsia="CIDFont+F5" w:hAnsi="Calibri Light" w:cs="Calibri Light"/>
        </w:rPr>
        <w:t>(</w:t>
      </w:r>
      <w:r w:rsidR="00167B3F" w:rsidRPr="00F75986">
        <w:rPr>
          <w:rFonts w:ascii="Calibri Light" w:eastAsia="CIDFont+F5" w:hAnsi="Calibri Light" w:cs="Calibri Light"/>
          <w:i/>
          <w:iCs/>
        </w:rPr>
        <w:t>lett. b, comma 2, art. 45, Codice</w:t>
      </w:r>
      <w:r w:rsidR="00167B3F" w:rsidRPr="00F75986">
        <w:rPr>
          <w:rFonts w:ascii="Calibri Light" w:eastAsia="CIDFont+F5" w:hAnsi="Calibri Light" w:cs="Calibri Light"/>
        </w:rPr>
        <w:t>)</w:t>
      </w:r>
      <w:r w:rsidR="00167B3F" w:rsidRPr="00F75986">
        <w:rPr>
          <w:rFonts w:ascii="Calibri Light" w:eastAsia="CIDFont+F2" w:hAnsi="Calibri Light" w:cs="Calibri Light"/>
        </w:rPr>
        <w:t>;</w:t>
      </w:r>
    </w:p>
    <w:p w14:paraId="5AC6477A" w14:textId="1ADE49C1" w:rsidR="00665898" w:rsidRPr="00F75986" w:rsidRDefault="00274E1B" w:rsidP="00274E1B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Consorzio stabile, anche in forma di società consortile </w:t>
      </w:r>
      <w:r w:rsidR="00167B3F" w:rsidRPr="00F75986">
        <w:rPr>
          <w:rFonts w:ascii="Calibri Light" w:eastAsia="CIDFont+F5" w:hAnsi="Calibri Light" w:cs="Calibri Light"/>
        </w:rPr>
        <w:t>(</w:t>
      </w:r>
      <w:r w:rsidR="00167B3F" w:rsidRPr="00F75986">
        <w:rPr>
          <w:rFonts w:ascii="Calibri Light" w:eastAsia="CIDFont+F5" w:hAnsi="Calibri Light" w:cs="Calibri Light"/>
          <w:i/>
          <w:iCs/>
        </w:rPr>
        <w:t>lett. c, comma 2, art. 45, Codice</w:t>
      </w:r>
      <w:r w:rsidR="00167B3F" w:rsidRPr="00F75986">
        <w:rPr>
          <w:rFonts w:ascii="Calibri Light" w:eastAsia="CIDFont+F5" w:hAnsi="Calibri Light" w:cs="Calibri Light"/>
        </w:rPr>
        <w:t>)</w:t>
      </w:r>
      <w:r w:rsidR="00167B3F" w:rsidRPr="00F75986">
        <w:rPr>
          <w:rFonts w:ascii="Calibri Light" w:eastAsia="CIDFont+F2" w:hAnsi="Calibri Light" w:cs="Calibri Light"/>
        </w:rPr>
        <w:t>;</w:t>
      </w:r>
    </w:p>
    <w:p w14:paraId="03B0EEBD" w14:textId="3BEEDE48" w:rsidR="00665898" w:rsidRPr="00F75986" w:rsidRDefault="00274E1B" w:rsidP="00274E1B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>Mandatario di un raggruppamento temporaneo di concorrenti</w:t>
      </w:r>
      <w:r w:rsidR="00167B3F" w:rsidRPr="00F75986">
        <w:rPr>
          <w:rFonts w:ascii="Calibri Light" w:eastAsia="CIDFont+F2" w:hAnsi="Calibri Light" w:cs="Calibri Light"/>
        </w:rPr>
        <w:t>:</w:t>
      </w:r>
    </w:p>
    <w:p w14:paraId="35C36CDA" w14:textId="3402FEA7" w:rsidR="00665898" w:rsidRPr="00F75986" w:rsidRDefault="00274E1B" w:rsidP="00274E1B">
      <w:pPr>
        <w:pStyle w:val="Standard"/>
        <w:autoSpaceDE w:val="0"/>
        <w:spacing w:line="360" w:lineRule="auto"/>
        <w:ind w:firstLine="709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già costituito </w:t>
      </w:r>
      <w:r w:rsidR="00167B3F" w:rsidRPr="00F75986">
        <w:rPr>
          <w:rFonts w:ascii="Calibri Light" w:eastAsia="CIDFont+F5" w:hAnsi="Calibri Light" w:cs="Calibri Light"/>
        </w:rPr>
        <w:t>(</w:t>
      </w:r>
      <w:r w:rsidR="00167B3F" w:rsidRPr="00F75986">
        <w:rPr>
          <w:rFonts w:ascii="Calibri Light" w:eastAsia="CIDFont+F5" w:hAnsi="Calibri Light" w:cs="Calibri Light"/>
          <w:i/>
          <w:iCs/>
        </w:rPr>
        <w:t>lett. d, comma 2, art. 45, Codice);</w:t>
      </w:r>
    </w:p>
    <w:p w14:paraId="2533B6C5" w14:textId="37534952" w:rsidR="00665898" w:rsidRPr="00F75986" w:rsidRDefault="00274E1B" w:rsidP="00274E1B">
      <w:pPr>
        <w:pStyle w:val="Standard"/>
        <w:autoSpaceDE w:val="0"/>
        <w:spacing w:line="360" w:lineRule="auto"/>
        <w:ind w:firstLine="709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lastRenderedPageBreak/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da costituirsi </w:t>
      </w:r>
      <w:r w:rsidR="00167B3F" w:rsidRPr="00F75986">
        <w:rPr>
          <w:rFonts w:ascii="Calibri Light" w:eastAsia="CIDFont+F5" w:hAnsi="Calibri Light" w:cs="Calibri Light"/>
        </w:rPr>
        <w:t>(</w:t>
      </w:r>
      <w:r w:rsidR="00167B3F" w:rsidRPr="00F75986">
        <w:rPr>
          <w:rFonts w:ascii="Calibri Light" w:eastAsia="CIDFont+F5" w:hAnsi="Calibri Light" w:cs="Calibri Light"/>
          <w:i/>
          <w:iCs/>
        </w:rPr>
        <w:t>comma 8, art. 48, Codice)</w:t>
      </w:r>
      <w:r w:rsidR="00167B3F" w:rsidRPr="00F75986">
        <w:rPr>
          <w:rFonts w:ascii="Calibri Light" w:eastAsia="CIDFont+F2" w:hAnsi="Calibri Light" w:cs="Calibri Light"/>
        </w:rPr>
        <w:t>;</w:t>
      </w:r>
    </w:p>
    <w:p w14:paraId="4BF779A9" w14:textId="1A5EE375" w:rsidR="00665898" w:rsidRPr="00F75986" w:rsidRDefault="00274E1B" w:rsidP="00274E1B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>Capogruppo di un consorzio ordinario di concorrenti:</w:t>
      </w:r>
    </w:p>
    <w:p w14:paraId="700316EB" w14:textId="51DCA3E6" w:rsidR="00665898" w:rsidRPr="00F75986" w:rsidRDefault="00274E1B" w:rsidP="00274E1B">
      <w:pPr>
        <w:pStyle w:val="Standard"/>
        <w:autoSpaceDE w:val="0"/>
        <w:spacing w:line="360" w:lineRule="auto"/>
        <w:ind w:firstLine="709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già costituito </w:t>
      </w:r>
      <w:r w:rsidR="00167B3F" w:rsidRPr="00F75986">
        <w:rPr>
          <w:rFonts w:ascii="Calibri Light" w:eastAsia="CIDFont+F5" w:hAnsi="Calibri Light" w:cs="Calibri Light"/>
          <w:i/>
          <w:iCs/>
        </w:rPr>
        <w:t xml:space="preserve">(lett. e, comma 2, art. </w:t>
      </w:r>
      <w:r w:rsidR="00167B3F" w:rsidRPr="00F75986">
        <w:rPr>
          <w:rFonts w:ascii="Calibri Light" w:eastAsia="CIDFont+F5" w:hAnsi="Calibri Light" w:cs="Calibri Light"/>
          <w:i/>
          <w:iCs/>
        </w:rPr>
        <w:t>45, Codice)</w:t>
      </w:r>
    </w:p>
    <w:p w14:paraId="41931CFF" w14:textId="46D72168" w:rsidR="00665898" w:rsidRPr="00F75986" w:rsidRDefault="00F75986" w:rsidP="00F75986">
      <w:pPr>
        <w:pStyle w:val="Standard"/>
        <w:autoSpaceDE w:val="0"/>
        <w:spacing w:line="360" w:lineRule="auto"/>
        <w:ind w:firstLine="709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da costituirsi </w:t>
      </w:r>
      <w:r w:rsidR="00167B3F" w:rsidRPr="00F75986">
        <w:rPr>
          <w:rFonts w:ascii="Calibri Light" w:eastAsia="CIDFont+F5" w:hAnsi="Calibri Light" w:cs="Calibri Light"/>
          <w:i/>
          <w:iCs/>
        </w:rPr>
        <w:t>(comma 8, art. 48, Codice)</w:t>
      </w:r>
      <w:r w:rsidR="00167B3F" w:rsidRPr="00F75986">
        <w:rPr>
          <w:rFonts w:ascii="Calibri Light" w:eastAsia="CIDFont+F2" w:hAnsi="Calibri Light" w:cs="Calibri Light"/>
          <w:i/>
          <w:iCs/>
        </w:rPr>
        <w:t>;</w:t>
      </w:r>
    </w:p>
    <w:p w14:paraId="43CC4491" w14:textId="77777777" w:rsidR="00665898" w:rsidRPr="00F75986" w:rsidRDefault="00665898" w:rsidP="00274E1B">
      <w:pPr>
        <w:pStyle w:val="Standard"/>
        <w:autoSpaceDE w:val="0"/>
        <w:ind w:firstLine="414"/>
        <w:rPr>
          <w:rFonts w:ascii="Calibri Light" w:eastAsia="CIDFont+F2" w:hAnsi="Calibri Light" w:cs="Calibri Light"/>
          <w:i/>
          <w:iCs/>
        </w:rPr>
      </w:pPr>
    </w:p>
    <w:p w14:paraId="0E6F5807" w14:textId="31B94968" w:rsidR="00665898" w:rsidRPr="00F75986" w:rsidRDefault="00F75986" w:rsidP="00F75986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Mandatario di un’aggregazione di imprese di rete già costituita </w:t>
      </w:r>
      <w:r w:rsidR="00167B3F" w:rsidRPr="00F75986">
        <w:rPr>
          <w:rFonts w:ascii="Calibri Light" w:eastAsia="CIDFont+F5" w:hAnsi="Calibri Light" w:cs="Calibri Light"/>
        </w:rPr>
        <w:t>(</w:t>
      </w:r>
      <w:r w:rsidR="00167B3F" w:rsidRPr="00F75986">
        <w:rPr>
          <w:rFonts w:ascii="Calibri Light" w:eastAsia="CIDFont+F5" w:hAnsi="Calibri Light" w:cs="Calibri Light"/>
          <w:i/>
          <w:iCs/>
        </w:rPr>
        <w:t>lett. f, comma 2, art. 45, Codice</w:t>
      </w:r>
      <w:r w:rsidR="00167B3F" w:rsidRPr="00F75986">
        <w:rPr>
          <w:rFonts w:ascii="Calibri Light" w:eastAsia="CIDFont+F5" w:hAnsi="Calibri Light" w:cs="Calibri Light"/>
        </w:rPr>
        <w:t>)</w:t>
      </w:r>
    </w:p>
    <w:p w14:paraId="6090C6DA" w14:textId="6325FE98" w:rsidR="00665898" w:rsidRPr="00F75986" w:rsidRDefault="00F75986" w:rsidP="00F75986">
      <w:pPr>
        <w:pStyle w:val="Standard"/>
        <w:autoSpaceDE w:val="0"/>
        <w:spacing w:line="360" w:lineRule="auto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 xml:space="preserve">Capofila di un GEIE già costituito </w:t>
      </w:r>
      <w:r w:rsidR="00167B3F" w:rsidRPr="00F75986">
        <w:rPr>
          <w:rFonts w:ascii="Calibri Light" w:eastAsia="CIDFont+F5" w:hAnsi="Calibri Light" w:cs="Calibri Light"/>
        </w:rPr>
        <w:t>(</w:t>
      </w:r>
      <w:r w:rsidR="00167B3F" w:rsidRPr="00F75986">
        <w:rPr>
          <w:rFonts w:ascii="Calibri Light" w:eastAsia="CIDFont+F5" w:hAnsi="Calibri Light" w:cs="Calibri Light"/>
          <w:i/>
          <w:iCs/>
        </w:rPr>
        <w:t>lett. g, comma 2, art. 45, Codice</w:t>
      </w:r>
      <w:r w:rsidR="00167B3F" w:rsidRPr="00F75986">
        <w:rPr>
          <w:rFonts w:ascii="Calibri Light" w:eastAsia="CIDFont+F5" w:hAnsi="Calibri Light" w:cs="Calibri Light"/>
        </w:rPr>
        <w:t>)</w:t>
      </w:r>
      <w:r w:rsidR="00167B3F" w:rsidRPr="00F75986">
        <w:rPr>
          <w:rFonts w:ascii="Calibri Light" w:eastAsia="CIDFont+F2" w:hAnsi="Calibri Light" w:cs="Calibri Light"/>
        </w:rPr>
        <w:t>;</w:t>
      </w:r>
    </w:p>
    <w:p w14:paraId="2D298FE2" w14:textId="6116979F" w:rsidR="00665898" w:rsidRPr="00F75986" w:rsidRDefault="00F75986" w:rsidP="00F75986">
      <w:pPr>
        <w:pStyle w:val="Standard"/>
        <w:autoSpaceDE w:val="0"/>
        <w:spacing w:line="360" w:lineRule="auto"/>
        <w:ind w:left="567" w:hanging="567"/>
        <w:jc w:val="both"/>
        <w:rPr>
          <w:rFonts w:ascii="Calibri Light" w:eastAsia="CIDFont+F4" w:hAnsi="Calibri Light" w:cs="Calibri Light"/>
        </w:rPr>
      </w:pPr>
      <w:r w:rsidRPr="00F75986">
        <w:rPr>
          <w:rFonts w:ascii="Calibri Light" w:eastAsia="CIDFont+F2" w:hAnsi="Calibri Light" w:cs="Calibri Light"/>
        </w:rPr>
        <w:t>(___)</w:t>
      </w:r>
      <w:r w:rsidRPr="00F75986">
        <w:rPr>
          <w:rFonts w:ascii="Calibri Light" w:eastAsia="CIDFont+F2" w:hAnsi="Calibri Light" w:cs="Calibri Light"/>
        </w:rPr>
        <w:t xml:space="preserve"> </w:t>
      </w:r>
      <w:r w:rsidR="00167B3F" w:rsidRPr="00F75986">
        <w:rPr>
          <w:rFonts w:ascii="Calibri Light" w:eastAsia="CIDFont+F2" w:hAnsi="Calibri Light" w:cs="Calibri Light"/>
        </w:rPr>
        <w:t>Operatore economico sta</w:t>
      </w:r>
      <w:r w:rsidR="00167B3F" w:rsidRPr="00F75986">
        <w:rPr>
          <w:rFonts w:ascii="Calibri Light" w:eastAsia="CIDFont+F2" w:hAnsi="Calibri Light" w:cs="Calibri Light"/>
        </w:rPr>
        <w:t xml:space="preserve">bilito in altro Stato membro della UE, costituito conformemente alla legislazione vigente del proprio Paese (comma 1, art. 45, </w:t>
      </w:r>
      <w:r w:rsidR="00167B3F" w:rsidRPr="00F75986">
        <w:rPr>
          <w:rFonts w:ascii="Calibri Light" w:eastAsia="CIDFont+F5" w:hAnsi="Calibri Light" w:cs="Calibri Light"/>
        </w:rPr>
        <w:t>Codice</w:t>
      </w:r>
      <w:r w:rsidR="00167B3F" w:rsidRPr="00F75986">
        <w:rPr>
          <w:rFonts w:ascii="Calibri Light" w:eastAsia="CIDFont+F2" w:hAnsi="Calibri Light" w:cs="Calibri Light"/>
        </w:rPr>
        <w:t>).</w:t>
      </w:r>
    </w:p>
    <w:p w14:paraId="2E81A027" w14:textId="77777777" w:rsidR="00665898" w:rsidRPr="00F75986" w:rsidRDefault="00665898">
      <w:pPr>
        <w:pStyle w:val="Standard"/>
        <w:autoSpaceDE w:val="0"/>
        <w:spacing w:line="360" w:lineRule="auto"/>
        <w:jc w:val="both"/>
        <w:rPr>
          <w:rFonts w:ascii="Calibri Light" w:hAnsi="Calibri Light" w:cs="Calibri Light"/>
        </w:rPr>
      </w:pPr>
    </w:p>
    <w:p w14:paraId="3DE9C3D9" w14:textId="77777777" w:rsidR="00665898" w:rsidRPr="00F75986" w:rsidRDefault="00167B3F">
      <w:pPr>
        <w:pStyle w:val="Standard"/>
        <w:ind w:right="-85"/>
        <w:jc w:val="both"/>
        <w:rPr>
          <w:rFonts w:ascii="Calibri Light" w:eastAsia="Times New Roman" w:hAnsi="Calibri Light" w:cs="Calibri Light"/>
          <w:b/>
          <w:bCs/>
        </w:rPr>
      </w:pPr>
      <w:r w:rsidRPr="00F75986">
        <w:rPr>
          <w:rFonts w:ascii="Calibri Light" w:eastAsia="Times New Roman" w:hAnsi="Calibri Light" w:cs="Calibri Light"/>
          <w:b/>
          <w:bCs/>
        </w:rPr>
        <w:t>A tal fine ai sensi degli articoli 46, 47 e 77-bis del d.P.R. 28 dicembre 2000, n. 445, e successive modifiche, consape</w:t>
      </w:r>
      <w:r w:rsidRPr="00F75986">
        <w:rPr>
          <w:rFonts w:ascii="Calibri Light" w:eastAsia="Times New Roman" w:hAnsi="Calibri Light" w:cs="Calibri Light"/>
          <w:b/>
          <w:bCs/>
        </w:rPr>
        <w:t>vole delle sanzioni penali previste dall'articolo 76 del medesimo d.P.R. n. 445/2000, per le ipotesi di falsità in atti e dichiarazioni mendaci ivi indicate,</w:t>
      </w:r>
    </w:p>
    <w:p w14:paraId="4C0B20D7" w14:textId="77777777" w:rsidR="00665898" w:rsidRPr="00F75986" w:rsidRDefault="00167B3F">
      <w:pPr>
        <w:pStyle w:val="Standard"/>
        <w:spacing w:before="120" w:after="120" w:line="360" w:lineRule="auto"/>
        <w:jc w:val="center"/>
        <w:rPr>
          <w:rFonts w:ascii="Calibri Light" w:eastAsia="Times New Roman" w:hAnsi="Calibri Light" w:cs="Calibri Light"/>
          <w:b/>
          <w:bCs/>
        </w:rPr>
      </w:pPr>
      <w:r w:rsidRPr="00F75986">
        <w:rPr>
          <w:rFonts w:ascii="Calibri Light" w:eastAsia="Times New Roman" w:hAnsi="Calibri Light" w:cs="Calibri Light"/>
          <w:b/>
          <w:bCs/>
        </w:rPr>
        <w:t>DICHIARA</w:t>
      </w:r>
    </w:p>
    <w:p w14:paraId="61F7BD1B" w14:textId="77777777" w:rsidR="00665898" w:rsidRPr="00F75986" w:rsidRDefault="00167B3F" w:rsidP="00F75986">
      <w:pPr>
        <w:pStyle w:val="Standard"/>
        <w:numPr>
          <w:ilvl w:val="0"/>
          <w:numId w:val="44"/>
        </w:numPr>
        <w:ind w:left="426" w:hanging="426"/>
        <w:rPr>
          <w:rFonts w:ascii="Calibri Light" w:eastAsia="Times New Roman" w:hAnsi="Calibri Light" w:cs="Calibri Light"/>
          <w:bCs/>
          <w:i/>
        </w:rPr>
      </w:pPr>
      <w:r w:rsidRPr="00F75986">
        <w:rPr>
          <w:rFonts w:ascii="Calibri Light" w:eastAsia="Times New Roman" w:hAnsi="Calibri Light" w:cs="Calibri Light"/>
          <w:bCs/>
          <w:i/>
        </w:rPr>
        <w:t>in caso di R.T.I., Consorzio ordinario, aggregazione di imprese di rete GEIE:</w:t>
      </w:r>
    </w:p>
    <w:p w14:paraId="781EAF50" w14:textId="77777777" w:rsidR="00665898" w:rsidRPr="00F75986" w:rsidRDefault="00665898">
      <w:pPr>
        <w:pStyle w:val="Standard"/>
        <w:spacing w:before="120"/>
        <w:rPr>
          <w:rFonts w:ascii="Calibri Light" w:eastAsia="Times New Roman" w:hAnsi="Calibri Light" w:cs="Calibri Light"/>
        </w:rPr>
      </w:pPr>
    </w:p>
    <w:tbl>
      <w:tblPr>
        <w:tblW w:w="8580" w:type="dxa"/>
        <w:tblInd w:w="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1839"/>
        <w:gridCol w:w="2458"/>
        <w:gridCol w:w="1558"/>
      </w:tblGrid>
      <w:tr w:rsidR="00665898" w:rsidRPr="00F75986" w14:paraId="71FE804C" w14:textId="77777777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388F97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Soggetti partecipanti (mandataria/mandante)</w:t>
            </w:r>
          </w:p>
        </w:tc>
        <w:tc>
          <w:tcPr>
            <w:tcW w:w="18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E973B1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Ragione sociale</w:t>
            </w:r>
          </w:p>
        </w:tc>
        <w:tc>
          <w:tcPr>
            <w:tcW w:w="24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080CFE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Codice fiscale</w:t>
            </w: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E72EE2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Sede</w:t>
            </w:r>
          </w:p>
        </w:tc>
      </w:tr>
      <w:tr w:rsidR="00665898" w:rsidRPr="00F75986" w14:paraId="76A2D123" w14:textId="77777777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8CC88A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F62362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B84ADB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1C8EE6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</w:tr>
      <w:tr w:rsidR="00665898" w:rsidRPr="00F75986" w14:paraId="44690A80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3E25C5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3BF2B8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DB7C3A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396874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</w:tr>
      <w:tr w:rsidR="00665898" w:rsidRPr="00F75986" w14:paraId="5BDE951B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7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C49A9C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6BF86F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26A924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33BCCC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</w:tr>
    </w:tbl>
    <w:p w14:paraId="050B1317" w14:textId="77777777" w:rsidR="00665898" w:rsidRPr="00F75986" w:rsidRDefault="00665898">
      <w:pPr>
        <w:pStyle w:val="Standard"/>
        <w:spacing w:before="120"/>
        <w:ind w:left="284" w:hanging="284"/>
        <w:rPr>
          <w:rFonts w:ascii="Calibri Light" w:eastAsia="Times New Roman" w:hAnsi="Calibri Light" w:cs="Calibri Light"/>
        </w:rPr>
      </w:pPr>
    </w:p>
    <w:tbl>
      <w:tblPr>
        <w:tblW w:w="8580" w:type="dxa"/>
        <w:tblInd w:w="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1839"/>
        <w:gridCol w:w="2458"/>
        <w:gridCol w:w="1558"/>
      </w:tblGrid>
      <w:tr w:rsidR="00665898" w:rsidRPr="00F75986" w14:paraId="3737EE00" w14:textId="77777777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E818E6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Soggetti partecipanti (capofila/consorziata)</w:t>
            </w:r>
          </w:p>
        </w:tc>
        <w:tc>
          <w:tcPr>
            <w:tcW w:w="18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0FE43B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Ragione sociale</w:t>
            </w:r>
          </w:p>
        </w:tc>
        <w:tc>
          <w:tcPr>
            <w:tcW w:w="24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B37983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Codice fiscale</w:t>
            </w: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495468" w14:textId="77777777" w:rsidR="00665898" w:rsidRPr="00F75986" w:rsidRDefault="00167B3F">
            <w:pPr>
              <w:pStyle w:val="Standard"/>
              <w:spacing w:before="100" w:after="119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F75986">
              <w:rPr>
                <w:rFonts w:ascii="Calibri Light" w:eastAsia="Times New Roman" w:hAnsi="Calibri Light" w:cs="Calibri Light"/>
                <w:b/>
                <w:bCs/>
              </w:rPr>
              <w:t>Sede</w:t>
            </w:r>
          </w:p>
        </w:tc>
      </w:tr>
      <w:tr w:rsidR="00665898" w:rsidRPr="00F75986" w14:paraId="2EBA7D01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7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B25621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9F31EB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4AB6A5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4DD392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</w:tr>
      <w:tr w:rsidR="00665898" w:rsidRPr="00F75986" w14:paraId="0EF621AE" w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7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5A57AB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83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E21FD2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4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EBC04A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3C9A3E" w14:textId="77777777" w:rsidR="00665898" w:rsidRPr="00F75986" w:rsidRDefault="00665898">
            <w:pPr>
              <w:pStyle w:val="Standard"/>
              <w:spacing w:before="100" w:after="119"/>
              <w:rPr>
                <w:rFonts w:ascii="Calibri Light" w:eastAsia="Times New Roman" w:hAnsi="Calibri Light" w:cs="Calibri Light"/>
              </w:rPr>
            </w:pPr>
          </w:p>
        </w:tc>
      </w:tr>
    </w:tbl>
    <w:p w14:paraId="1376CC15" w14:textId="77777777" w:rsidR="00665898" w:rsidRPr="00F75986" w:rsidRDefault="00167B3F">
      <w:pPr>
        <w:pStyle w:val="Standard"/>
        <w:spacing w:before="100" w:line="363" w:lineRule="atLeast"/>
        <w:rPr>
          <w:rFonts w:ascii="Calibri Light" w:eastAsia="Times New Roman" w:hAnsi="Calibri Light" w:cs="Calibri Light"/>
          <w:bCs/>
          <w:i/>
        </w:rPr>
      </w:pPr>
      <w:r w:rsidRPr="00F75986">
        <w:rPr>
          <w:rFonts w:ascii="Calibri Light" w:eastAsia="Times New Roman" w:hAnsi="Calibri Light" w:cs="Calibri Light"/>
          <w:bCs/>
          <w:i/>
        </w:rPr>
        <w:t xml:space="preserve">2. in caso di consorzio di cooperative e imprese artigiane o di </w:t>
      </w:r>
      <w:r w:rsidRPr="00F75986">
        <w:rPr>
          <w:rFonts w:ascii="Calibri Light" w:eastAsia="Times New Roman" w:hAnsi="Calibri Light" w:cs="Calibri Light"/>
          <w:bCs/>
          <w:i/>
        </w:rPr>
        <w:t>consorzio stabile di cui all’art. 45, comma 2, lett. b) e c) del Codice:</w:t>
      </w:r>
    </w:p>
    <w:p w14:paraId="4F7FFA20" w14:textId="77777777" w:rsidR="00665898" w:rsidRPr="00F75986" w:rsidRDefault="00167B3F">
      <w:pPr>
        <w:pStyle w:val="Standard"/>
        <w:spacing w:before="100" w:after="119" w:line="360" w:lineRule="exact"/>
        <w:ind w:left="-10" w:hanging="284"/>
        <w:jc w:val="both"/>
        <w:rPr>
          <w:rFonts w:ascii="Calibri Light" w:eastAsia="Times New Roman" w:hAnsi="Calibri Light" w:cs="Calibri Light"/>
        </w:rPr>
      </w:pPr>
      <w:r w:rsidRPr="00F75986">
        <w:rPr>
          <w:rFonts w:ascii="Calibri Light" w:eastAsia="Times New Roman" w:hAnsi="Calibri Light" w:cs="Calibri Light"/>
        </w:rPr>
        <w:lastRenderedPageBreak/>
        <w:t xml:space="preserve">      il consorziato per il quale concorre alla gara è il seguente: _______________________</w:t>
      </w:r>
    </w:p>
    <w:p w14:paraId="7BAB75D0" w14:textId="77777777" w:rsidR="00665898" w:rsidRPr="00F75986" w:rsidRDefault="00167B3F">
      <w:pPr>
        <w:pStyle w:val="Standard"/>
        <w:spacing w:before="100" w:line="363" w:lineRule="atLeast"/>
        <w:rPr>
          <w:rFonts w:ascii="Calibri Light" w:eastAsia="Times New Roman" w:hAnsi="Calibri Light" w:cs="Calibri Light"/>
          <w:b/>
          <w:bCs/>
        </w:rPr>
      </w:pPr>
      <w:r w:rsidRPr="00F75986">
        <w:rPr>
          <w:rFonts w:ascii="Calibri Light" w:eastAsia="Times New Roman" w:hAnsi="Calibri Light" w:cs="Calibri Light"/>
          <w:b/>
          <w:bCs/>
        </w:rPr>
        <w:t>inoltre, ai sensi degli art. 46 e 47 del D.P.R. 445/2000:</w:t>
      </w:r>
    </w:p>
    <w:p w14:paraId="7BD3A4BF" w14:textId="77777777" w:rsidR="00665898" w:rsidRPr="00F75986" w:rsidRDefault="00665898">
      <w:pPr>
        <w:pStyle w:val="Textbodyindent"/>
        <w:spacing w:line="360" w:lineRule="auto"/>
        <w:jc w:val="both"/>
        <w:rPr>
          <w:rFonts w:ascii="Calibri Light" w:hAnsi="Calibri Light" w:cs="Calibri Light"/>
          <w:b w:val="0"/>
          <w:spacing w:val="40"/>
          <w:sz w:val="24"/>
        </w:rPr>
      </w:pPr>
    </w:p>
    <w:p w14:paraId="01641AB8" w14:textId="4D80FDBE" w:rsidR="00665898" w:rsidRPr="00F75986" w:rsidRDefault="00167B3F">
      <w:pPr>
        <w:pStyle w:val="Textbodyindent"/>
        <w:spacing w:line="360" w:lineRule="auto"/>
        <w:ind w:left="-10" w:hanging="284"/>
        <w:jc w:val="center"/>
        <w:rPr>
          <w:rFonts w:ascii="Calibri Light" w:hAnsi="Calibri Light" w:cs="Calibri Light"/>
          <w:spacing w:val="40"/>
          <w:sz w:val="24"/>
        </w:rPr>
      </w:pPr>
      <w:r w:rsidRPr="00F75986">
        <w:rPr>
          <w:rFonts w:ascii="Calibri Light" w:hAnsi="Calibri Light" w:cs="Calibri Light"/>
          <w:spacing w:val="40"/>
          <w:sz w:val="24"/>
        </w:rPr>
        <w:t>DICHIAR</w:t>
      </w:r>
      <w:r w:rsidR="00CD69FE">
        <w:rPr>
          <w:rFonts w:ascii="Calibri Light" w:hAnsi="Calibri Light" w:cs="Calibri Light"/>
          <w:spacing w:val="40"/>
          <w:sz w:val="24"/>
        </w:rPr>
        <w:t>A:</w:t>
      </w:r>
    </w:p>
    <w:p w14:paraId="7861A489" w14:textId="5648D60A" w:rsidR="00665898" w:rsidRPr="00F75986" w:rsidRDefault="00167B3F" w:rsidP="00CD69FE">
      <w:pPr>
        <w:pStyle w:val="Standard"/>
        <w:spacing w:before="58" w:line="276" w:lineRule="auto"/>
        <w:ind w:left="426" w:right="65" w:hanging="426"/>
        <w:jc w:val="both"/>
        <w:rPr>
          <w:rFonts w:ascii="Calibri Light" w:eastAsia="ArialMT" w:hAnsi="Calibri Light" w:cs="Calibri Light"/>
        </w:rPr>
      </w:pPr>
      <w:r w:rsidRPr="00F75986">
        <w:rPr>
          <w:rFonts w:ascii="Calibri Light" w:eastAsia="ArialMT" w:hAnsi="Calibri Light" w:cs="Calibri Light"/>
        </w:rPr>
        <w:t xml:space="preserve">1) </w:t>
      </w:r>
      <w:r w:rsidR="00F75986">
        <w:rPr>
          <w:rFonts w:ascii="Calibri Light" w:eastAsia="ArialMT" w:hAnsi="Calibri Light" w:cs="Calibri Light"/>
        </w:rPr>
        <w:t>-</w:t>
      </w:r>
      <w:r w:rsidRPr="00F75986">
        <w:rPr>
          <w:rFonts w:ascii="Calibri Light" w:eastAsia="ArialMT" w:hAnsi="Calibri Light" w:cs="Calibri Light"/>
        </w:rPr>
        <w:t xml:space="preserve"> di non </w:t>
      </w:r>
      <w:r w:rsidRPr="00F75986">
        <w:rPr>
          <w:rFonts w:ascii="Calibri Light" w:eastAsia="ArialMT" w:hAnsi="Calibri Light" w:cs="Calibri Light"/>
        </w:rPr>
        <w:t xml:space="preserve">incorrere in </w:t>
      </w:r>
      <w:r w:rsidR="00F75986">
        <w:rPr>
          <w:rFonts w:ascii="Calibri Light" w:eastAsia="ArialMT" w:hAnsi="Calibri Light" w:cs="Calibri Light"/>
        </w:rPr>
        <w:t xml:space="preserve">alcuna delle cause </w:t>
      </w:r>
      <w:r w:rsidRPr="00F75986">
        <w:rPr>
          <w:rFonts w:ascii="Calibri Light" w:eastAsia="ArialMT" w:hAnsi="Calibri Light" w:cs="Calibri Light"/>
        </w:rPr>
        <w:t>di esclusione di cui all’art. 80, comma 1, del D. Lgs. n. 50/2016 (</w:t>
      </w:r>
      <w:r w:rsidRPr="00F75986">
        <w:rPr>
          <w:rFonts w:ascii="Calibri Light" w:eastAsia="ArialMT" w:hAnsi="Calibri Light" w:cs="Calibri Light"/>
        </w:rPr>
        <w:t>ulteriori rispetto a quelli da dichiarare nel DGUE in quanto introdotti nel Codice dal D. Lgs. 56/2017 ma non ancora recepiti nel DGUE) e precisamente di non avere s</w:t>
      </w:r>
      <w:r w:rsidRPr="00F75986">
        <w:rPr>
          <w:rFonts w:ascii="Calibri Light" w:eastAsia="ArialMT" w:hAnsi="Calibri Light" w:cs="Calibri Light"/>
        </w:rPr>
        <w:t>ubito alcuna condanna con sentenza definitiva o decreto penale di condanna divenuto irrevocabile o sentenza di applicazione della pena su richiesta ai sensi dell'articolo 444 del codice di procedura penale per aver commesso i seguenti reati:</w:t>
      </w:r>
    </w:p>
    <w:p w14:paraId="54F2159A" w14:textId="77777777" w:rsidR="00665898" w:rsidRPr="00F75986" w:rsidRDefault="00167B3F" w:rsidP="00CD69FE">
      <w:pPr>
        <w:pStyle w:val="Standard"/>
        <w:autoSpaceDE w:val="0"/>
        <w:ind w:left="426" w:hanging="426"/>
        <w:rPr>
          <w:rFonts w:ascii="Calibri Light" w:eastAsia="ArialMT" w:hAnsi="Calibri Light" w:cs="Calibri Light"/>
        </w:rPr>
      </w:pPr>
      <w:r w:rsidRPr="00F75986">
        <w:rPr>
          <w:rFonts w:ascii="Calibri Light" w:eastAsia="ArialMT" w:hAnsi="Calibri Light" w:cs="Calibri Light"/>
        </w:rPr>
        <w:t xml:space="preserve">             </w:t>
      </w:r>
      <w:r w:rsidRPr="00F75986">
        <w:rPr>
          <w:rFonts w:ascii="Calibri Light" w:eastAsia="ArialMT" w:hAnsi="Calibri Light" w:cs="Calibri Light"/>
          <w:b/>
          <w:bCs/>
        </w:rPr>
        <w:t xml:space="preserve"> </w:t>
      </w:r>
      <w:r w:rsidRPr="00F75986">
        <w:rPr>
          <w:rFonts w:ascii="Calibri Light" w:eastAsia="ArialMT" w:hAnsi="Calibri Light" w:cs="Calibri Light"/>
          <w:b/>
          <w:bCs/>
        </w:rPr>
        <w:t>b-bis)</w:t>
      </w:r>
      <w:r w:rsidRPr="00F75986">
        <w:rPr>
          <w:rFonts w:ascii="Calibri Light" w:eastAsia="ArialMT" w:hAnsi="Calibri Light" w:cs="Calibri Light"/>
        </w:rPr>
        <w:t xml:space="preserve"> false comunicazioni sociali di cui agli articoli 2621 e 2622 del codice civile;</w:t>
      </w:r>
    </w:p>
    <w:p w14:paraId="6633A7A9" w14:textId="77777777" w:rsidR="00665898" w:rsidRPr="00F75986" w:rsidRDefault="00665898" w:rsidP="00CD69FE">
      <w:pPr>
        <w:pStyle w:val="Standard"/>
        <w:tabs>
          <w:tab w:val="left" w:pos="966"/>
        </w:tabs>
        <w:autoSpaceDE w:val="0"/>
        <w:ind w:left="426" w:hanging="426"/>
        <w:rPr>
          <w:rFonts w:ascii="Calibri Light" w:eastAsia="Arial-BoldMT" w:hAnsi="Calibri Light" w:cs="Calibri Light"/>
          <w:b/>
          <w:bCs/>
        </w:rPr>
      </w:pPr>
    </w:p>
    <w:p w14:paraId="66B3DBC1" w14:textId="4196B6CF" w:rsidR="00665898" w:rsidRPr="00F75986" w:rsidRDefault="00167B3F" w:rsidP="00CD69FE">
      <w:pPr>
        <w:pStyle w:val="Standard"/>
        <w:autoSpaceDE w:val="0"/>
        <w:ind w:left="426" w:hanging="142"/>
        <w:jc w:val="both"/>
        <w:rPr>
          <w:rFonts w:ascii="Calibri Light" w:eastAsia="ArialMT" w:hAnsi="Calibri Light" w:cs="Calibri Light"/>
        </w:rPr>
      </w:pPr>
      <w:r w:rsidRPr="00F75986">
        <w:rPr>
          <w:rFonts w:ascii="Calibri Light" w:eastAsia="Arial-BoldMT" w:hAnsi="Calibri Light" w:cs="Calibri Light"/>
          <w:b/>
          <w:bCs/>
        </w:rPr>
        <w:t xml:space="preserve">-  </w:t>
      </w:r>
      <w:r w:rsidRPr="00F75986">
        <w:rPr>
          <w:rFonts w:ascii="Calibri Light" w:eastAsia="ArialMT" w:hAnsi="Calibri Light" w:cs="Calibri Light"/>
        </w:rPr>
        <w:t xml:space="preserve">di non incorrere in una delle situazioni costituenti motivo di esclusione ai sensi dell’art. 80, comma </w:t>
      </w:r>
      <w:r w:rsidRPr="00F75986">
        <w:rPr>
          <w:rFonts w:ascii="Calibri Light" w:eastAsia="ArialMT" w:hAnsi="Calibri Light" w:cs="Calibri Light"/>
        </w:rPr>
        <w:t xml:space="preserve">5, del D.Lgs. n. 50/2016, ulteriori </w:t>
      </w:r>
      <w:r w:rsidRPr="00F75986">
        <w:rPr>
          <w:rFonts w:ascii="Calibri Light" w:eastAsia="ArialMT" w:hAnsi="Calibri Light" w:cs="Calibri Light"/>
        </w:rPr>
        <w:t>rispetto a quelli da dichiarare nel DGUE, in quanto introdotti nel Codice da provvedimenti legislativi successivi non ancora recepiti nel DGUE, e precisamente:</w:t>
      </w:r>
    </w:p>
    <w:p w14:paraId="1D026165" w14:textId="77777777" w:rsidR="00665898" w:rsidRPr="00F75986" w:rsidRDefault="00167B3F" w:rsidP="00CD69FE">
      <w:pPr>
        <w:pStyle w:val="Standard"/>
        <w:autoSpaceDE w:val="0"/>
        <w:ind w:left="993" w:hanging="567"/>
        <w:jc w:val="both"/>
        <w:rPr>
          <w:rFonts w:ascii="Calibri Light" w:eastAsia="ArialMT" w:hAnsi="Calibri Light" w:cs="Calibri Light"/>
        </w:rPr>
      </w:pPr>
      <w:r w:rsidRPr="00F75986">
        <w:rPr>
          <w:rFonts w:ascii="Calibri Light" w:eastAsia="OpenSymbol" w:hAnsi="Calibri Light" w:cs="Calibri Light"/>
        </w:rPr>
        <w:t xml:space="preserve">• </w:t>
      </w:r>
      <w:r w:rsidRPr="00F75986">
        <w:rPr>
          <w:rFonts w:ascii="Calibri Light" w:eastAsia="Arial-ItalicMT" w:hAnsi="Calibri Light" w:cs="Calibri Light"/>
          <w:i/>
          <w:iCs/>
          <w:u w:val="single"/>
        </w:rPr>
        <w:t>dal D. L. 135 del 14 dicembre 2018, convertito con modificazioni dalla Legge 11 febbraio n. 12</w:t>
      </w:r>
      <w:r w:rsidRPr="00F75986">
        <w:rPr>
          <w:rFonts w:ascii="Calibri Light" w:eastAsia="Arial-ItalicMT" w:hAnsi="Calibri Light" w:cs="Calibri Light"/>
          <w:i/>
          <w:iCs/>
          <w:u w:val="single"/>
        </w:rPr>
        <w:t xml:space="preserve"> del 2019:</w:t>
      </w:r>
    </w:p>
    <w:p w14:paraId="7F5F10D7" w14:textId="67C93150" w:rsidR="00665898" w:rsidRPr="00F75986" w:rsidRDefault="00167B3F" w:rsidP="00CD69FE">
      <w:pPr>
        <w:pStyle w:val="Standard"/>
        <w:autoSpaceDE w:val="0"/>
        <w:ind w:left="993" w:hanging="567"/>
        <w:jc w:val="both"/>
        <w:rPr>
          <w:rFonts w:ascii="Calibri Light" w:eastAsia="ArialMT" w:hAnsi="Calibri Light" w:cs="Calibri Light"/>
        </w:rPr>
      </w:pPr>
      <w:r w:rsidRPr="00F75986">
        <w:rPr>
          <w:rFonts w:ascii="Calibri Light" w:eastAsia="Arial-BoldItalicMT" w:hAnsi="Calibri Light" w:cs="Calibri Light"/>
          <w:b/>
          <w:bCs/>
          <w:i/>
          <w:iCs/>
        </w:rPr>
        <w:t xml:space="preserve">«c) </w:t>
      </w:r>
      <w:r w:rsidRPr="00F75986">
        <w:rPr>
          <w:rFonts w:ascii="Calibri Light" w:eastAsia="ArialMT" w:hAnsi="Calibri Light" w:cs="Calibri Light"/>
        </w:rPr>
        <w:t xml:space="preserve">la stazione appaltante dimostri con mezzi adeguati che l'operatore economico si </w:t>
      </w:r>
      <w:r w:rsidR="00BE1E89">
        <w:rPr>
          <w:rFonts w:ascii="Calibri Light" w:eastAsia="ArialMT" w:hAnsi="Calibri Light" w:cs="Calibri Light"/>
        </w:rPr>
        <w:t>è</w:t>
      </w:r>
      <w:r w:rsidRPr="00F75986">
        <w:rPr>
          <w:rFonts w:ascii="Calibri Light" w:eastAsia="ArialMT" w:hAnsi="Calibri Light" w:cs="Calibri Light"/>
        </w:rPr>
        <w:t xml:space="preserve"> reso  colpevole di gravi illeciti professionali, tali da rendere dubbia la sua integrita' o affidabilita';</w:t>
      </w:r>
    </w:p>
    <w:p w14:paraId="7D160E4C" w14:textId="77777777" w:rsidR="00665898" w:rsidRPr="00F75986" w:rsidRDefault="00167B3F" w:rsidP="00CD69FE">
      <w:pPr>
        <w:pStyle w:val="Standard"/>
        <w:autoSpaceDE w:val="0"/>
        <w:ind w:left="993" w:hanging="567"/>
        <w:jc w:val="both"/>
        <w:rPr>
          <w:rFonts w:ascii="Calibri Light" w:eastAsia="ArialMT" w:hAnsi="Calibri Light" w:cs="Calibri Light"/>
        </w:rPr>
      </w:pPr>
      <w:r w:rsidRPr="00F75986">
        <w:rPr>
          <w:rFonts w:ascii="Calibri Light" w:eastAsia="Arial-BoldItalicMT" w:hAnsi="Calibri Light" w:cs="Calibri Light"/>
          <w:b/>
          <w:bCs/>
          <w:i/>
          <w:iCs/>
        </w:rPr>
        <w:t xml:space="preserve">c-bis) </w:t>
      </w:r>
      <w:r w:rsidRPr="00F75986">
        <w:rPr>
          <w:rFonts w:ascii="Calibri Light" w:eastAsia="ArialMT" w:hAnsi="Calibri Light" w:cs="Calibri Light"/>
        </w:rPr>
        <w:t>l'operatore economico abbia tentato di influ</w:t>
      </w:r>
      <w:r w:rsidRPr="00F75986">
        <w:rPr>
          <w:rFonts w:ascii="Calibri Light" w:eastAsia="ArialMT" w:hAnsi="Calibri Light" w:cs="Calibri Light"/>
        </w:rPr>
        <w:t>enzare indebitamente il processo decisionale della stazione appaltante o di ottenere informazioni riservate a fini di proprio vantaggio oppure abbia fornito, anche per negligenza, informazioni false o fuorvianti suscettibili di influenzare le decisioni sul</w:t>
      </w:r>
      <w:r w:rsidRPr="00F75986">
        <w:rPr>
          <w:rFonts w:ascii="Calibri Light" w:eastAsia="ArialMT" w:hAnsi="Calibri Light" w:cs="Calibri Light"/>
        </w:rPr>
        <w:t>l'esclusione, la selezione o l'aggiudicazione, ovvero abbia omesso le informazioni dovute ai fini del corretto svolgimento della procedura di selezione;</w:t>
      </w:r>
    </w:p>
    <w:p w14:paraId="522F8619" w14:textId="77777777" w:rsidR="00665898" w:rsidRPr="00F75986" w:rsidRDefault="00167B3F" w:rsidP="00CD69FE">
      <w:pPr>
        <w:pStyle w:val="Standard"/>
        <w:autoSpaceDE w:val="0"/>
        <w:ind w:left="993" w:hanging="567"/>
        <w:jc w:val="both"/>
        <w:rPr>
          <w:rFonts w:ascii="Calibri Light" w:eastAsia="ArialMT" w:hAnsi="Calibri Light" w:cs="Calibri Light"/>
        </w:rPr>
      </w:pPr>
      <w:r w:rsidRPr="00F75986">
        <w:rPr>
          <w:rFonts w:ascii="Calibri Light" w:eastAsia="Arial-BoldItalicMT" w:hAnsi="Calibri Light" w:cs="Calibri Light"/>
          <w:b/>
          <w:bCs/>
          <w:i/>
          <w:iCs/>
        </w:rPr>
        <w:t xml:space="preserve">c-ter) </w:t>
      </w:r>
      <w:r w:rsidRPr="00F75986">
        <w:rPr>
          <w:rFonts w:ascii="Calibri Light" w:eastAsia="ArialMT" w:hAnsi="Calibri Light" w:cs="Calibri Light"/>
        </w:rPr>
        <w:t>l'operatore economico abbia dimostrato significative o persistenti carenze nell'esecuzione di un</w:t>
      </w:r>
      <w:r w:rsidRPr="00F75986">
        <w:rPr>
          <w:rFonts w:ascii="Calibri Light" w:eastAsia="ArialMT" w:hAnsi="Calibri Light" w:cs="Calibri Light"/>
        </w:rPr>
        <w:t xml:space="preserve"> precedente contratto di appalto o di concessione che ne hanno causato la risoluzione per inadempimento ovvero la condanna al risarcimento del danno o altre sanzioni comparabili; su talicircostanze la stazione appaltante motiva anche con riferimento al tem</w:t>
      </w:r>
      <w:r w:rsidRPr="00F75986">
        <w:rPr>
          <w:rFonts w:ascii="Calibri Light" w:eastAsia="ArialMT" w:hAnsi="Calibri Light" w:cs="Calibri Light"/>
        </w:rPr>
        <w:t>po trascorso dalla violazione e alla gravita' della stessa;».</w:t>
      </w:r>
    </w:p>
    <w:p w14:paraId="04385D1B" w14:textId="77777777" w:rsidR="00665898" w:rsidRPr="00F75986" w:rsidRDefault="00167B3F" w:rsidP="00CD69FE">
      <w:pPr>
        <w:pStyle w:val="Standard"/>
        <w:autoSpaceDE w:val="0"/>
        <w:ind w:left="993" w:hanging="567"/>
        <w:rPr>
          <w:rFonts w:ascii="Calibri Light" w:eastAsia="ArialMT" w:hAnsi="Calibri Light" w:cs="Calibri Light"/>
        </w:rPr>
      </w:pPr>
      <w:r w:rsidRPr="00F75986">
        <w:rPr>
          <w:rFonts w:ascii="Calibri Light" w:eastAsia="OpenSymbol" w:hAnsi="Calibri Light" w:cs="Calibri Light"/>
        </w:rPr>
        <w:t xml:space="preserve">• </w:t>
      </w:r>
      <w:r w:rsidRPr="00F75986">
        <w:rPr>
          <w:rFonts w:ascii="Calibri Light" w:eastAsia="Arial-ItalicMT" w:hAnsi="Calibri Light" w:cs="Calibri Light"/>
          <w:i/>
          <w:iCs/>
          <w:u w:val="single"/>
        </w:rPr>
        <w:t>dal D.Lgs. 56/2017:</w:t>
      </w:r>
    </w:p>
    <w:p w14:paraId="01587721" w14:textId="77777777" w:rsidR="00665898" w:rsidRPr="00F75986" w:rsidRDefault="00167B3F" w:rsidP="00CD69FE">
      <w:pPr>
        <w:pStyle w:val="Standard"/>
        <w:autoSpaceDE w:val="0"/>
        <w:ind w:left="993" w:hanging="567"/>
        <w:jc w:val="both"/>
        <w:rPr>
          <w:rFonts w:ascii="Calibri Light" w:eastAsia="ArialMT" w:hAnsi="Calibri Light" w:cs="Calibri Light"/>
        </w:rPr>
      </w:pPr>
      <w:r w:rsidRPr="00F75986">
        <w:rPr>
          <w:rFonts w:ascii="Calibri Light" w:eastAsia="Arial-BoldItalicMT" w:hAnsi="Calibri Light" w:cs="Calibri Light"/>
          <w:b/>
          <w:bCs/>
          <w:i/>
          <w:iCs/>
        </w:rPr>
        <w:t xml:space="preserve">f-bis) </w:t>
      </w:r>
      <w:r w:rsidRPr="00F75986">
        <w:rPr>
          <w:rFonts w:ascii="Calibri Light" w:eastAsia="ArialMT" w:hAnsi="Calibri Light" w:cs="Calibri Light"/>
        </w:rPr>
        <w:t>di non aver presentato nella procedura di gara in corso e negli affidamenti di subappalti documentazione o dichiarazioni non veritiere;</w:t>
      </w:r>
    </w:p>
    <w:p w14:paraId="39DEE7CF" w14:textId="77777777" w:rsidR="00665898" w:rsidRPr="00F75986" w:rsidRDefault="00167B3F" w:rsidP="00CD69FE">
      <w:pPr>
        <w:pStyle w:val="Standard"/>
        <w:autoSpaceDE w:val="0"/>
        <w:ind w:left="993" w:hanging="567"/>
        <w:jc w:val="both"/>
        <w:rPr>
          <w:rFonts w:ascii="Calibri Light" w:hAnsi="Calibri Light" w:cs="Calibri Light"/>
        </w:rPr>
      </w:pPr>
      <w:r w:rsidRPr="00F75986">
        <w:rPr>
          <w:rFonts w:ascii="Calibri Light" w:eastAsia="Arial-BoldItalicMT" w:hAnsi="Calibri Light" w:cs="Calibri Light"/>
          <w:b/>
          <w:bCs/>
          <w:i/>
          <w:iCs/>
        </w:rPr>
        <w:t xml:space="preserve">f-ter) </w:t>
      </w:r>
      <w:r w:rsidRPr="00F75986">
        <w:rPr>
          <w:rFonts w:ascii="Calibri Light" w:eastAsia="ArialMT" w:hAnsi="Calibri Light" w:cs="Calibri Light"/>
        </w:rPr>
        <w:t>di non essere iscritto</w:t>
      </w:r>
      <w:r w:rsidRPr="00F75986">
        <w:rPr>
          <w:rFonts w:ascii="Calibri Light" w:eastAsia="ArialMT" w:hAnsi="Calibri Light" w:cs="Calibri Light"/>
        </w:rPr>
        <w:t xml:space="preserve"> nel casellario informatico tenuto dall'Osservatorio dell'ANAC per aver presentato false dichiarazioni o falsa documentazione nelle procedure di gara e negli affidamenti di subappalti;</w:t>
      </w:r>
    </w:p>
    <w:p w14:paraId="376FBA3B" w14:textId="77777777" w:rsidR="00665898" w:rsidRPr="00F75986" w:rsidRDefault="00167B3F" w:rsidP="00CD69FE">
      <w:pPr>
        <w:pStyle w:val="Standard"/>
        <w:numPr>
          <w:ilvl w:val="0"/>
          <w:numId w:val="45"/>
        </w:numPr>
        <w:tabs>
          <w:tab w:val="left" w:pos="-703"/>
          <w:tab w:val="left" w:pos="6"/>
          <w:tab w:val="left" w:pos="1415"/>
        </w:tabs>
        <w:spacing w:after="57"/>
        <w:ind w:left="993" w:hanging="567"/>
        <w:jc w:val="both"/>
        <w:rPr>
          <w:rFonts w:ascii="Calibri Light" w:hAnsi="Calibri Light" w:cs="Calibri Light"/>
          <w:i/>
          <w:iCs/>
          <w:u w:val="single"/>
        </w:rPr>
      </w:pPr>
      <w:r w:rsidRPr="00F75986">
        <w:rPr>
          <w:rFonts w:ascii="Calibri Light" w:hAnsi="Calibri Light" w:cs="Calibri Light"/>
          <w:i/>
          <w:iCs/>
          <w:u w:val="single"/>
        </w:rPr>
        <w:t>dalla legge n. 55/2019:</w:t>
      </w:r>
    </w:p>
    <w:p w14:paraId="54483A0E" w14:textId="77777777" w:rsidR="00665898" w:rsidRPr="00F75986" w:rsidRDefault="00167B3F" w:rsidP="00CD69FE">
      <w:pPr>
        <w:pStyle w:val="Standard"/>
        <w:tabs>
          <w:tab w:val="left" w:pos="730"/>
          <w:tab w:val="left" w:pos="1439"/>
        </w:tabs>
        <w:spacing w:after="57"/>
        <w:ind w:left="993" w:hanging="567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  <w:b/>
          <w:bCs/>
          <w:i/>
          <w:iCs/>
        </w:rPr>
        <w:t>b)</w:t>
      </w:r>
      <w:r w:rsidRPr="00F75986">
        <w:rPr>
          <w:rFonts w:ascii="Calibri Light" w:hAnsi="Calibri Light" w:cs="Calibri Light"/>
        </w:rPr>
        <w:t xml:space="preserve"> l'operatore economico sia stato sottoposto a fallimento o si trovi in stato di liquidazione coatta o di concordato preventivo </w:t>
      </w:r>
      <w:r w:rsidRPr="00F75986">
        <w:rPr>
          <w:rFonts w:ascii="Calibri Light" w:hAnsi="Calibri Light" w:cs="Calibri Light"/>
          <w:i/>
          <w:iCs/>
        </w:rPr>
        <w:t xml:space="preserve">o </w:t>
      </w:r>
      <w:r w:rsidRPr="00F75986">
        <w:rPr>
          <w:rFonts w:ascii="Calibri Light" w:hAnsi="Calibri Light" w:cs="Calibri Light"/>
        </w:rPr>
        <w:t xml:space="preserve">sia in corso nei suoi confronti un procedimento per la dichiarazione di una di tali situazioni, fermo restando quanto previsto </w:t>
      </w:r>
      <w:r w:rsidRPr="00F75986">
        <w:rPr>
          <w:rFonts w:ascii="Calibri Light" w:hAnsi="Calibri Light" w:cs="Calibri Light"/>
        </w:rPr>
        <w:t>dagli articoli 110 del presente Codice e 186-bis del regio decreto 16 marzo 1942, n. 267</w:t>
      </w:r>
      <w:r w:rsidRPr="00F75986">
        <w:rPr>
          <w:rFonts w:ascii="Calibri Light" w:hAnsi="Calibri Light" w:cs="Calibri Light"/>
          <w:b/>
          <w:bCs/>
        </w:rPr>
        <w:t>;</w:t>
      </w:r>
    </w:p>
    <w:p w14:paraId="71E81602" w14:textId="77777777" w:rsidR="00665898" w:rsidRPr="00F75986" w:rsidRDefault="00167B3F" w:rsidP="00CD69FE">
      <w:pPr>
        <w:pStyle w:val="Standard"/>
        <w:tabs>
          <w:tab w:val="left" w:pos="730"/>
          <w:tab w:val="left" w:pos="1439"/>
        </w:tabs>
        <w:autoSpaceDE w:val="0"/>
        <w:spacing w:after="57"/>
        <w:ind w:left="993" w:hanging="567"/>
        <w:jc w:val="both"/>
        <w:rPr>
          <w:rFonts w:ascii="Calibri Light" w:hAnsi="Calibri Light" w:cs="Calibri Light"/>
        </w:rPr>
      </w:pPr>
      <w:r w:rsidRPr="00F75986">
        <w:rPr>
          <w:rFonts w:ascii="Calibri Light" w:eastAsia="ArialMT" w:hAnsi="Calibri Light" w:cs="Calibri Light"/>
          <w:b/>
          <w:bCs/>
        </w:rPr>
        <w:lastRenderedPageBreak/>
        <w:t>c-quater)</w:t>
      </w:r>
      <w:r w:rsidRPr="00F75986">
        <w:rPr>
          <w:rFonts w:ascii="Calibri Light" w:eastAsia="ArialMT" w:hAnsi="Calibri Light" w:cs="Calibri Light"/>
        </w:rPr>
        <w:t xml:space="preserve"> l'operatore economico abbia commesso grave inadempimento nei confronti di uno o più subappaltatori, riconosciuto o accertato con sentenza passata in giudica</w:t>
      </w:r>
      <w:r w:rsidRPr="00F75986">
        <w:rPr>
          <w:rFonts w:ascii="Calibri Light" w:eastAsia="ArialMT" w:hAnsi="Calibri Light" w:cs="Calibri Light"/>
        </w:rPr>
        <w:t>to;</w:t>
      </w:r>
    </w:p>
    <w:p w14:paraId="6FA12C48" w14:textId="77777777" w:rsidR="00665898" w:rsidRPr="00F75986" w:rsidRDefault="00167B3F" w:rsidP="00CD69FE">
      <w:pPr>
        <w:pStyle w:val="Standard"/>
        <w:tabs>
          <w:tab w:val="left" w:pos="1446"/>
        </w:tabs>
        <w:spacing w:after="57"/>
        <w:ind w:left="426" w:hanging="426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 xml:space="preserve">- di prendere </w:t>
      </w:r>
      <w:r w:rsidRPr="00F75986">
        <w:rPr>
          <w:rFonts w:ascii="Calibri Light" w:eastAsia="Arial, Arial" w:hAnsi="Calibri Light" w:cs="Calibri Light"/>
          <w:color w:val="000000"/>
        </w:rPr>
        <w:t xml:space="preserve">atto, con riferimento alle situazioni costituenti motivo di esclusione ai sensi dell’art. 80, comma 4, del D. Lgs. n. 50/2016, ulteriori rispetto a quelli da dichiarare nel DGUE, in quanto introdotte nel Codice dal D. L. 16 </w:t>
      </w:r>
      <w:r w:rsidRPr="00F75986">
        <w:rPr>
          <w:rFonts w:ascii="Calibri Light" w:eastAsia="Arial, Arial" w:hAnsi="Calibri Light" w:cs="Calibri Light"/>
          <w:color w:val="000000"/>
          <w:lang w:bidi="ar-SA"/>
        </w:rPr>
        <w:t>luglio</w:t>
      </w:r>
      <w:r w:rsidRPr="00F75986">
        <w:rPr>
          <w:rFonts w:ascii="Calibri Light" w:eastAsia="Arial, Arial" w:hAnsi="Calibri Light" w:cs="Calibri Light"/>
          <w:color w:val="000000"/>
        </w:rPr>
        <w:t xml:space="preserve"> 2020 n.</w:t>
      </w:r>
      <w:r w:rsidRPr="00F75986">
        <w:rPr>
          <w:rFonts w:ascii="Calibri Light" w:eastAsia="Arial, Arial" w:hAnsi="Calibri Light" w:cs="Calibri Light"/>
          <w:color w:val="000000"/>
        </w:rPr>
        <w:t xml:space="preserve"> 76 che:</w:t>
      </w:r>
    </w:p>
    <w:p w14:paraId="152CB32E" w14:textId="77777777" w:rsidR="00665898" w:rsidRPr="00F75986" w:rsidRDefault="00167B3F" w:rsidP="00CD69FE">
      <w:pPr>
        <w:pStyle w:val="Standard"/>
        <w:tabs>
          <w:tab w:val="left" w:pos="1446"/>
        </w:tabs>
        <w:spacing w:after="57" w:line="276" w:lineRule="auto"/>
        <w:ind w:left="426" w:hanging="426"/>
        <w:jc w:val="both"/>
        <w:rPr>
          <w:rFonts w:ascii="Calibri Light" w:hAnsi="Calibri Light" w:cs="Calibri Light"/>
        </w:rPr>
      </w:pPr>
      <w:r w:rsidRPr="00F75986">
        <w:rPr>
          <w:rFonts w:ascii="Calibri Light" w:eastAsia="Arial, Arial" w:hAnsi="Calibri Light" w:cs="Calibri Light"/>
          <w:i/>
          <w:iCs/>
          <w:color w:val="000000"/>
          <w:u w:val="single"/>
          <w:lang/>
        </w:rPr>
        <w:t xml:space="preserve">"un operatore economico può essere escluso dalla partecipazione a una procedura d'appalto se la stazione appaltante è a conoscenza e può adeguatamente dimostrare che lo stesso non ha ottemperato agli obblighi relativi al pagamento delle </w:t>
      </w:r>
      <w:r w:rsidRPr="00F75986">
        <w:rPr>
          <w:rFonts w:ascii="Calibri Light" w:eastAsia="Arial, Arial" w:hAnsi="Calibri Light" w:cs="Calibri Light"/>
          <w:i/>
          <w:iCs/>
          <w:color w:val="000000"/>
          <w:u w:val="single"/>
          <w:lang/>
        </w:rPr>
        <w:t>imposte e tasse o dei contributi prevideziali non definitivamente accertati qualora tale mancato pagamento costituisca una grave violazione ai sensi rispettivamente del secondo periodo o del quarto periodo</w:t>
      </w:r>
      <w:r w:rsidRPr="00F75986">
        <w:rPr>
          <w:rFonts w:ascii="Calibri Light" w:eastAsia="Arial, Arial" w:hAnsi="Calibri Light" w:cs="Calibri Light"/>
          <w:i/>
          <w:iCs/>
          <w:color w:val="000000"/>
          <w:lang/>
        </w:rPr>
        <w:t>"</w:t>
      </w:r>
      <w:r w:rsidRPr="00F75986">
        <w:rPr>
          <w:rFonts w:ascii="Calibri Light" w:eastAsia="Arial, Arial" w:hAnsi="Calibri Light" w:cs="Calibri Light"/>
          <w:color w:val="000000"/>
          <w:lang/>
        </w:rPr>
        <w:t xml:space="preserve"> del medesimo comma 4 dell'art. 80 comma 4 del D. </w:t>
      </w:r>
      <w:r w:rsidRPr="00F75986">
        <w:rPr>
          <w:rFonts w:ascii="Calibri Light" w:eastAsia="Arial, Arial" w:hAnsi="Calibri Light" w:cs="Calibri Light"/>
          <w:color w:val="000000"/>
          <w:lang/>
        </w:rPr>
        <w:t>Lgs. n. 50/2016;</w:t>
      </w:r>
    </w:p>
    <w:p w14:paraId="6EE2AA46" w14:textId="77777777" w:rsidR="00665898" w:rsidRPr="00F75986" w:rsidRDefault="00167B3F" w:rsidP="00CD69FE">
      <w:pPr>
        <w:pStyle w:val="Paragrafoelenco"/>
        <w:spacing w:before="56" w:line="276" w:lineRule="auto"/>
        <w:ind w:left="426" w:hanging="426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2) i dati identificativi (nome, cognome, data e luogo di nascita, codice fiscale, comune di residenza etc.) dei soggetti di cui all’art. 80, comma 3 del Codice, ovvero indica la banca dati ufficiale o il pubblico registro da cui i medesimi</w:t>
      </w:r>
      <w:r w:rsidRPr="00F75986">
        <w:rPr>
          <w:rFonts w:ascii="Calibri Light" w:hAnsi="Calibri Light" w:cs="Calibri Light"/>
        </w:rPr>
        <w:t xml:space="preserve"> possono essere ricavati in modo aggiornato alla data di presentazione</w:t>
      </w:r>
      <w:r w:rsidRPr="00F75986">
        <w:rPr>
          <w:rFonts w:ascii="Calibri Light" w:hAnsi="Calibri Light" w:cs="Calibri Light"/>
          <w:spacing w:val="-2"/>
        </w:rPr>
        <w:t xml:space="preserve"> </w:t>
      </w:r>
      <w:r w:rsidRPr="00F75986">
        <w:rPr>
          <w:rFonts w:ascii="Calibri Light" w:hAnsi="Calibri Light" w:cs="Calibri Light"/>
        </w:rPr>
        <w:t>dell’offerta:</w:t>
      </w:r>
    </w:p>
    <w:p w14:paraId="08AB32F9" w14:textId="77777777" w:rsidR="00665898" w:rsidRPr="00F75986" w:rsidRDefault="00665898">
      <w:pPr>
        <w:pStyle w:val="Paragrafoelenco"/>
        <w:tabs>
          <w:tab w:val="left" w:pos="993"/>
        </w:tabs>
        <w:spacing w:before="56" w:line="276" w:lineRule="auto"/>
        <w:ind w:left="496" w:right="229" w:hanging="283"/>
        <w:jc w:val="both"/>
        <w:rPr>
          <w:rFonts w:ascii="Calibri Light" w:hAnsi="Calibri Light" w:cs="Calibri Light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1056"/>
        <w:gridCol w:w="1069"/>
        <w:gridCol w:w="1396"/>
        <w:gridCol w:w="1866"/>
        <w:gridCol w:w="2585"/>
      </w:tblGrid>
      <w:tr w:rsidR="00665898" w:rsidRPr="00F75986" w14:paraId="146FBC01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3188" w14:textId="77777777" w:rsidR="00665898" w:rsidRPr="00F75986" w:rsidRDefault="00167B3F">
            <w:pPr>
              <w:pStyle w:val="TableContents"/>
              <w:jc w:val="both"/>
              <w:rPr>
                <w:rFonts w:ascii="Calibri Light" w:hAnsi="Calibri Light" w:cs="Calibri Light"/>
              </w:rPr>
            </w:pPr>
            <w:r w:rsidRPr="00F75986">
              <w:rPr>
                <w:rFonts w:ascii="Calibri Light" w:hAnsi="Calibri Light" w:cs="Calibri Light"/>
              </w:rPr>
              <w:t>Cognome e nome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BF549" w14:textId="77777777" w:rsidR="00665898" w:rsidRPr="00F75986" w:rsidRDefault="00167B3F">
            <w:pPr>
              <w:pStyle w:val="TableContents"/>
              <w:jc w:val="both"/>
              <w:rPr>
                <w:rFonts w:ascii="Calibri Light" w:hAnsi="Calibri Light" w:cs="Calibri Light"/>
              </w:rPr>
            </w:pPr>
            <w:r w:rsidRPr="00F75986">
              <w:rPr>
                <w:rFonts w:ascii="Calibri Light" w:hAnsi="Calibri Light" w:cs="Calibri Light"/>
              </w:rPr>
              <w:t>Data di nascita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EB48" w14:textId="77777777" w:rsidR="00665898" w:rsidRPr="00F75986" w:rsidRDefault="00167B3F">
            <w:pPr>
              <w:pStyle w:val="TableContents"/>
              <w:jc w:val="both"/>
              <w:rPr>
                <w:rFonts w:ascii="Calibri Light" w:hAnsi="Calibri Light" w:cs="Calibri Light"/>
              </w:rPr>
            </w:pPr>
            <w:r w:rsidRPr="00F75986">
              <w:rPr>
                <w:rFonts w:ascii="Calibri Light" w:hAnsi="Calibri Light" w:cs="Calibri Light"/>
              </w:rPr>
              <w:t>Luogo di nascita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7E300" w14:textId="77777777" w:rsidR="00665898" w:rsidRPr="00F75986" w:rsidRDefault="00167B3F">
            <w:pPr>
              <w:pStyle w:val="TableContents"/>
              <w:jc w:val="both"/>
              <w:rPr>
                <w:rFonts w:ascii="Calibri Light" w:hAnsi="Calibri Light" w:cs="Calibri Light"/>
              </w:rPr>
            </w:pPr>
            <w:r w:rsidRPr="00F75986">
              <w:rPr>
                <w:rFonts w:ascii="Calibri Light" w:hAnsi="Calibri Light" w:cs="Calibri Light"/>
              </w:rPr>
              <w:t>Carica ricoperta attualmente oppure Cessati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5988" w14:textId="77777777" w:rsidR="00665898" w:rsidRPr="00F75986" w:rsidRDefault="00167B3F">
            <w:pPr>
              <w:pStyle w:val="TableContents"/>
              <w:jc w:val="both"/>
              <w:rPr>
                <w:rFonts w:ascii="Calibri Light" w:hAnsi="Calibri Light" w:cs="Calibri Light"/>
              </w:rPr>
            </w:pPr>
            <w:r w:rsidRPr="00F75986">
              <w:rPr>
                <w:rFonts w:ascii="Calibri Light" w:hAnsi="Calibri Light" w:cs="Calibri Light"/>
              </w:rPr>
              <w:t>Codice Fiscale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38AC7" w14:textId="77777777" w:rsidR="00665898" w:rsidRPr="00F75986" w:rsidRDefault="00167B3F">
            <w:pPr>
              <w:pStyle w:val="TableContents"/>
              <w:jc w:val="both"/>
              <w:rPr>
                <w:rFonts w:ascii="Calibri Light" w:hAnsi="Calibri Light" w:cs="Calibri Light"/>
              </w:rPr>
            </w:pPr>
            <w:r w:rsidRPr="00F75986">
              <w:rPr>
                <w:rFonts w:ascii="Calibri Light" w:hAnsi="Calibri Light" w:cs="Calibri Light"/>
              </w:rPr>
              <w:t>Residenza (indirizzo completo)</w:t>
            </w:r>
          </w:p>
        </w:tc>
      </w:tr>
      <w:tr w:rsidR="00665898" w:rsidRPr="00F75986" w14:paraId="042D86B3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1F53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6608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90131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FAF2A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8333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040F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</w:tr>
      <w:tr w:rsidR="00665898" w:rsidRPr="00F75986" w14:paraId="71E3293E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52CEF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9B799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3C34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65A4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1ABF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E6E2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</w:tr>
      <w:tr w:rsidR="00665898" w:rsidRPr="00F75986" w14:paraId="683576F0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211C1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F80B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C385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8932A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A7E6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DCC7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</w:tr>
      <w:tr w:rsidR="00665898" w:rsidRPr="00F75986" w14:paraId="0F27E96A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0BB50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EDC02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AFA71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67FFE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8FCED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FF25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</w:tr>
      <w:tr w:rsidR="00665898" w:rsidRPr="00F75986" w14:paraId="518CC6FE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2391D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CA73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9177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6D74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D235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917A4" w14:textId="77777777" w:rsidR="00665898" w:rsidRPr="00F75986" w:rsidRDefault="00665898">
            <w:pPr>
              <w:pStyle w:val="TableContents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0BAE501" w14:textId="77777777" w:rsidR="00665898" w:rsidRPr="00F75986" w:rsidRDefault="00665898">
      <w:pPr>
        <w:pStyle w:val="Paragrafoelenco"/>
        <w:tabs>
          <w:tab w:val="left" w:pos="710"/>
        </w:tabs>
        <w:spacing w:before="56" w:line="276" w:lineRule="auto"/>
        <w:ind w:left="213" w:right="229"/>
        <w:jc w:val="both"/>
        <w:rPr>
          <w:rFonts w:ascii="Calibri Light" w:hAnsi="Calibri Light" w:cs="Calibri Light"/>
        </w:rPr>
      </w:pPr>
    </w:p>
    <w:p w14:paraId="3CF00BF7" w14:textId="305E5A41" w:rsidR="00665898" w:rsidRPr="00F75986" w:rsidRDefault="00167B3F" w:rsidP="00CD69FE">
      <w:pPr>
        <w:pStyle w:val="Paragrafoelenco"/>
        <w:tabs>
          <w:tab w:val="left" w:pos="426"/>
        </w:tabs>
        <w:spacing w:line="276" w:lineRule="auto"/>
        <w:ind w:left="426" w:right="240" w:hanging="426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 xml:space="preserve">3) </w:t>
      </w:r>
      <w:r w:rsidR="00BE1E89">
        <w:rPr>
          <w:rFonts w:ascii="Calibri Light" w:hAnsi="Calibri Light" w:cs="Calibri Light"/>
        </w:rPr>
        <w:t xml:space="preserve">di considerare </w:t>
      </w:r>
      <w:r w:rsidRPr="00F75986">
        <w:rPr>
          <w:rFonts w:ascii="Calibri Light" w:hAnsi="Calibri Light" w:cs="Calibri Light"/>
        </w:rPr>
        <w:t>remunerativa l’offerta economica presentata giacché per la sua formulazione ha preso atto e tenuto conto:</w:t>
      </w:r>
    </w:p>
    <w:p w14:paraId="6007C9D6" w14:textId="77777777" w:rsidR="00665898" w:rsidRPr="00F75986" w:rsidRDefault="00167B3F" w:rsidP="00CD69FE">
      <w:pPr>
        <w:pStyle w:val="Paragrafoelenco"/>
        <w:numPr>
          <w:ilvl w:val="1"/>
          <w:numId w:val="25"/>
        </w:numPr>
        <w:spacing w:line="276" w:lineRule="auto"/>
        <w:ind w:left="709" w:right="230" w:hanging="425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 xml:space="preserve">delle condizioni contrattuali e degli oneri compresi quelli eventuali relativi in materia di sicurezza, di assicurazione, di </w:t>
      </w:r>
      <w:r w:rsidRPr="00F75986">
        <w:rPr>
          <w:rFonts w:ascii="Calibri Light" w:hAnsi="Calibri Light" w:cs="Calibri Light"/>
        </w:rPr>
        <w:t>condizioni di lavoro e di previdenza e assistenza in vigore nel luogo dove devono essere svolti i</w:t>
      </w:r>
      <w:r w:rsidRPr="00F75986">
        <w:rPr>
          <w:rFonts w:ascii="Calibri Light" w:hAnsi="Calibri Light" w:cs="Calibri Light"/>
          <w:spacing w:val="-2"/>
        </w:rPr>
        <w:t xml:space="preserve"> </w:t>
      </w:r>
      <w:r w:rsidRPr="00F75986">
        <w:rPr>
          <w:rFonts w:ascii="Calibri Light" w:hAnsi="Calibri Light" w:cs="Calibri Light"/>
        </w:rPr>
        <w:t>servizi;</w:t>
      </w:r>
    </w:p>
    <w:p w14:paraId="25D6FF0B" w14:textId="49B38D3C" w:rsidR="00665898" w:rsidRDefault="00167B3F" w:rsidP="00CD69FE">
      <w:pPr>
        <w:pStyle w:val="Paragrafoelenco"/>
        <w:numPr>
          <w:ilvl w:val="1"/>
          <w:numId w:val="25"/>
        </w:numPr>
        <w:spacing w:line="276" w:lineRule="auto"/>
        <w:ind w:left="709" w:right="231" w:hanging="425"/>
        <w:jc w:val="both"/>
        <w:rPr>
          <w:rFonts w:ascii="Calibri Light" w:hAnsi="Calibri Light" w:cs="Calibri Light"/>
        </w:rPr>
      </w:pPr>
      <w:r w:rsidRPr="00F75986">
        <w:rPr>
          <w:rFonts w:ascii="Calibri Light" w:hAnsi="Calibri Light" w:cs="Calibri Light"/>
        </w:rPr>
        <w:t>di tutte le circostanze generali, particolari e locali, nessuna esclusa ed eccettuata, che possono avere influito o influire sia sulla prestazione de</w:t>
      </w:r>
      <w:r w:rsidRPr="00F75986">
        <w:rPr>
          <w:rFonts w:ascii="Calibri Light" w:hAnsi="Calibri Light" w:cs="Calibri Light"/>
        </w:rPr>
        <w:t xml:space="preserve">i </w:t>
      </w:r>
      <w:r w:rsidRPr="00F75986">
        <w:rPr>
          <w:rFonts w:ascii="Calibri Light" w:hAnsi="Calibri Light" w:cs="Calibri Light"/>
        </w:rPr>
        <w:t xml:space="preserve">servizi </w:t>
      </w:r>
      <w:r w:rsidRPr="00F75986">
        <w:rPr>
          <w:rFonts w:ascii="Calibri Light" w:hAnsi="Calibri Light" w:cs="Calibri Light"/>
        </w:rPr>
        <w:t>sia sulla determinazione della propria</w:t>
      </w:r>
      <w:r w:rsidRPr="00F75986">
        <w:rPr>
          <w:rFonts w:ascii="Calibri Light" w:hAnsi="Calibri Light" w:cs="Calibri Light"/>
          <w:spacing w:val="-2"/>
        </w:rPr>
        <w:t xml:space="preserve"> </w:t>
      </w:r>
      <w:r w:rsidRPr="00F75986">
        <w:rPr>
          <w:rFonts w:ascii="Calibri Light" w:hAnsi="Calibri Light" w:cs="Calibri Light"/>
        </w:rPr>
        <w:t>offerta;</w:t>
      </w:r>
    </w:p>
    <w:p w14:paraId="083E2086" w14:textId="77777777" w:rsidR="00CD69FE" w:rsidRPr="00F75986" w:rsidRDefault="00CD69FE" w:rsidP="00CD69FE">
      <w:pPr>
        <w:pStyle w:val="Paragrafoelenco"/>
        <w:spacing w:line="276" w:lineRule="auto"/>
        <w:ind w:left="709" w:right="231"/>
        <w:jc w:val="both"/>
        <w:rPr>
          <w:rFonts w:ascii="Calibri Light" w:hAnsi="Calibri Light" w:cs="Calibri Light"/>
        </w:rPr>
      </w:pPr>
    </w:p>
    <w:p w14:paraId="44031CD7" w14:textId="52727378" w:rsidR="00665898" w:rsidRDefault="00167B3F" w:rsidP="00CD69FE">
      <w:pPr>
        <w:pStyle w:val="Paragrafoelenco"/>
        <w:spacing w:line="276" w:lineRule="auto"/>
        <w:ind w:left="426" w:right="237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4) di accettare, senza condizione o riserva alcuna, tutte le norme e disposizioni contenute nella documentazione</w:t>
      </w:r>
      <w:r w:rsidRPr="00CD69FE">
        <w:rPr>
          <w:rFonts w:ascii="Calibri Light" w:hAnsi="Calibri Light" w:cs="Calibri Light"/>
          <w:spacing w:val="-2"/>
        </w:rPr>
        <w:t xml:space="preserve"> </w:t>
      </w:r>
      <w:r w:rsidRPr="00CD69FE">
        <w:rPr>
          <w:rFonts w:ascii="Calibri Light" w:hAnsi="Calibri Light" w:cs="Calibri Light"/>
        </w:rPr>
        <w:t>gara</w:t>
      </w:r>
      <w:r w:rsidR="00CD69FE">
        <w:rPr>
          <w:rFonts w:ascii="Calibri Light" w:hAnsi="Calibri Light" w:cs="Calibri Light"/>
        </w:rPr>
        <w:t>;</w:t>
      </w:r>
    </w:p>
    <w:p w14:paraId="0BC4A4AE" w14:textId="77777777" w:rsidR="00CD69FE" w:rsidRPr="00CD69FE" w:rsidRDefault="00CD69FE" w:rsidP="00CD69FE">
      <w:pPr>
        <w:pStyle w:val="Paragrafoelenco"/>
        <w:spacing w:line="276" w:lineRule="auto"/>
        <w:ind w:left="426" w:right="237" w:hanging="426"/>
        <w:jc w:val="both"/>
        <w:rPr>
          <w:rFonts w:ascii="Calibri Light" w:hAnsi="Calibri Light" w:cs="Calibri Light"/>
        </w:rPr>
      </w:pPr>
    </w:p>
    <w:p w14:paraId="42ABCDA5" w14:textId="29A6679A" w:rsidR="00665898" w:rsidRPr="00CD69FE" w:rsidRDefault="00BE1E89" w:rsidP="00CD69FE">
      <w:pPr>
        <w:pStyle w:val="Paragrafoelenco"/>
        <w:spacing w:line="271" w:lineRule="auto"/>
        <w:ind w:left="426" w:right="228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  <w:spacing w:val="-6"/>
        </w:rPr>
        <w:t>5</w:t>
      </w:r>
      <w:r w:rsidR="00167B3F" w:rsidRPr="00CD69FE">
        <w:rPr>
          <w:rFonts w:ascii="Calibri Light" w:hAnsi="Calibri Light" w:cs="Calibri Light"/>
          <w:spacing w:val="-6"/>
        </w:rPr>
        <w:t xml:space="preserve">) </w:t>
      </w:r>
      <w:r w:rsidR="00167B3F" w:rsidRPr="00CD69FE">
        <w:rPr>
          <w:rFonts w:ascii="Calibri Light" w:hAnsi="Calibri Light" w:cs="Calibri Light"/>
        </w:rPr>
        <w:t>di</w:t>
      </w:r>
      <w:r w:rsidR="00167B3F" w:rsidRPr="00CD69FE">
        <w:rPr>
          <w:rFonts w:ascii="Calibri Light" w:hAnsi="Calibri Light" w:cs="Calibri Light"/>
          <w:spacing w:val="-7"/>
        </w:rPr>
        <w:t xml:space="preserve"> </w:t>
      </w:r>
      <w:r w:rsidR="00167B3F" w:rsidRPr="00CD69FE">
        <w:rPr>
          <w:rFonts w:ascii="Calibri Light" w:hAnsi="Calibri Light" w:cs="Calibri Light"/>
        </w:rPr>
        <w:t>essere edotto</w:t>
      </w:r>
      <w:r w:rsidR="00167B3F" w:rsidRPr="00CD69FE">
        <w:rPr>
          <w:rFonts w:ascii="Calibri Light" w:hAnsi="Calibri Light" w:cs="Calibri Light"/>
          <w:spacing w:val="10"/>
        </w:rPr>
        <w:t xml:space="preserve"> </w:t>
      </w:r>
      <w:r w:rsidR="00167B3F" w:rsidRPr="00CD69FE">
        <w:rPr>
          <w:rFonts w:ascii="Calibri Light" w:hAnsi="Calibri Light" w:cs="Calibri Light"/>
        </w:rPr>
        <w:t>degli</w:t>
      </w:r>
      <w:r w:rsidR="00167B3F" w:rsidRPr="00CD69FE">
        <w:rPr>
          <w:rFonts w:ascii="Calibri Light" w:hAnsi="Calibri Light" w:cs="Calibri Light"/>
          <w:spacing w:val="10"/>
        </w:rPr>
        <w:t xml:space="preserve"> </w:t>
      </w:r>
      <w:r w:rsidR="00167B3F" w:rsidRPr="00CD69FE">
        <w:rPr>
          <w:rFonts w:ascii="Calibri Light" w:hAnsi="Calibri Light" w:cs="Calibri Light"/>
        </w:rPr>
        <w:t>obblighi</w:t>
      </w:r>
      <w:r w:rsidR="00167B3F" w:rsidRPr="00CD69FE">
        <w:rPr>
          <w:rFonts w:ascii="Calibri Light" w:hAnsi="Calibri Light" w:cs="Calibri Light"/>
          <w:spacing w:val="10"/>
        </w:rPr>
        <w:t xml:space="preserve"> </w:t>
      </w:r>
      <w:r w:rsidR="00167B3F" w:rsidRPr="00CD69FE">
        <w:rPr>
          <w:rFonts w:ascii="Calibri Light" w:hAnsi="Calibri Light" w:cs="Calibri Light"/>
        </w:rPr>
        <w:t>derivanti</w:t>
      </w:r>
      <w:r w:rsidR="00167B3F" w:rsidRPr="00CD69FE">
        <w:rPr>
          <w:rFonts w:ascii="Calibri Light" w:hAnsi="Calibri Light" w:cs="Calibri Light"/>
          <w:spacing w:val="10"/>
        </w:rPr>
        <w:t xml:space="preserve"> </w:t>
      </w:r>
      <w:r w:rsidR="00167B3F" w:rsidRPr="00CD69FE">
        <w:rPr>
          <w:rFonts w:ascii="Calibri Light" w:hAnsi="Calibri Light" w:cs="Calibri Light"/>
        </w:rPr>
        <w:t>dal</w:t>
      </w:r>
      <w:r w:rsidR="00167B3F" w:rsidRPr="00CD69FE">
        <w:rPr>
          <w:rFonts w:ascii="Calibri Light" w:hAnsi="Calibri Light" w:cs="Calibri Light"/>
          <w:spacing w:val="8"/>
        </w:rPr>
        <w:t xml:space="preserve"> </w:t>
      </w:r>
      <w:r w:rsidR="00167B3F" w:rsidRPr="00CD69FE">
        <w:rPr>
          <w:rFonts w:ascii="Calibri Light" w:hAnsi="Calibri Light" w:cs="Calibri Light"/>
        </w:rPr>
        <w:t>Codice</w:t>
      </w:r>
      <w:r w:rsidR="00167B3F" w:rsidRPr="00CD69FE">
        <w:rPr>
          <w:rFonts w:ascii="Calibri Light" w:hAnsi="Calibri Light" w:cs="Calibri Light"/>
          <w:spacing w:val="11"/>
        </w:rPr>
        <w:t xml:space="preserve"> </w:t>
      </w:r>
      <w:r w:rsidR="00167B3F" w:rsidRPr="00CD69FE">
        <w:rPr>
          <w:rFonts w:ascii="Calibri Light" w:hAnsi="Calibri Light" w:cs="Calibri Light"/>
        </w:rPr>
        <w:t>di</w:t>
      </w:r>
      <w:r w:rsidR="00167B3F" w:rsidRPr="00CD69FE">
        <w:rPr>
          <w:rFonts w:ascii="Calibri Light" w:hAnsi="Calibri Light" w:cs="Calibri Light"/>
          <w:spacing w:val="11"/>
        </w:rPr>
        <w:t xml:space="preserve"> </w:t>
      </w:r>
      <w:r w:rsidR="00167B3F" w:rsidRPr="00CD69FE">
        <w:rPr>
          <w:rFonts w:ascii="Calibri Light" w:hAnsi="Calibri Light" w:cs="Calibri Light"/>
        </w:rPr>
        <w:t>comportamento</w:t>
      </w:r>
      <w:r w:rsidR="00167B3F" w:rsidRPr="00CD69FE">
        <w:rPr>
          <w:rFonts w:ascii="Calibri Light" w:hAnsi="Calibri Light" w:cs="Calibri Light"/>
          <w:spacing w:val="10"/>
        </w:rPr>
        <w:t xml:space="preserve"> </w:t>
      </w:r>
      <w:r w:rsidR="00167B3F" w:rsidRPr="00CD69FE">
        <w:rPr>
          <w:rFonts w:ascii="Calibri Light" w:hAnsi="Calibri Light" w:cs="Calibri Light"/>
        </w:rPr>
        <w:t>adottato</w:t>
      </w:r>
      <w:r w:rsidR="00167B3F" w:rsidRPr="00CD69FE">
        <w:rPr>
          <w:rFonts w:ascii="Calibri Light" w:hAnsi="Calibri Light" w:cs="Calibri Light"/>
          <w:spacing w:val="10"/>
        </w:rPr>
        <w:t xml:space="preserve"> </w:t>
      </w:r>
      <w:r w:rsidR="00167B3F" w:rsidRPr="00CD69FE">
        <w:rPr>
          <w:rFonts w:ascii="Calibri Light" w:hAnsi="Calibri Light" w:cs="Calibri Light"/>
        </w:rPr>
        <w:t>dalla</w:t>
      </w:r>
      <w:r w:rsidR="00167B3F" w:rsidRPr="00CD69FE">
        <w:rPr>
          <w:rFonts w:ascii="Calibri Light" w:hAnsi="Calibri Light" w:cs="Calibri Light"/>
          <w:spacing w:val="8"/>
        </w:rPr>
        <w:t xml:space="preserve"> </w:t>
      </w:r>
      <w:r w:rsidR="00167B3F" w:rsidRPr="00CD69FE">
        <w:rPr>
          <w:rFonts w:ascii="Calibri Light" w:hAnsi="Calibri Light" w:cs="Calibri Light"/>
        </w:rPr>
        <w:t>stazione</w:t>
      </w:r>
      <w:r w:rsidR="00167B3F" w:rsidRPr="00CD69FE">
        <w:rPr>
          <w:rFonts w:ascii="Calibri Light" w:hAnsi="Calibri Light" w:cs="Calibri Light"/>
          <w:spacing w:val="10"/>
        </w:rPr>
        <w:t xml:space="preserve"> </w:t>
      </w:r>
      <w:r w:rsidR="00167B3F" w:rsidRPr="00CD69FE">
        <w:rPr>
          <w:rFonts w:ascii="Calibri Light" w:hAnsi="Calibri Light" w:cs="Calibri Light"/>
        </w:rPr>
        <w:t>appaltante</w:t>
      </w:r>
      <w:r w:rsidR="00167B3F" w:rsidRPr="00CD69FE">
        <w:rPr>
          <w:rFonts w:ascii="Calibri Light" w:hAnsi="Calibri Light" w:cs="Calibri Light"/>
          <w:spacing w:val="15"/>
        </w:rPr>
        <w:t xml:space="preserve"> </w:t>
      </w:r>
      <w:r w:rsidR="00167B3F" w:rsidRPr="00CD69FE">
        <w:rPr>
          <w:rFonts w:ascii="Calibri Light" w:hAnsi="Calibri Light" w:cs="Calibri Light"/>
        </w:rPr>
        <w:t>con</w:t>
      </w:r>
      <w:r w:rsidR="00167B3F" w:rsidRPr="00CD69FE">
        <w:rPr>
          <w:rFonts w:ascii="Calibri Light" w:eastAsia="Arial, Arial" w:hAnsi="Calibri Light" w:cs="Calibri Light"/>
          <w:color w:val="000000"/>
        </w:rPr>
        <w:t xml:space="preserve"> delibera di Giunta n. </w:t>
      </w:r>
      <w:r w:rsidRPr="00CD69FE">
        <w:rPr>
          <w:rFonts w:ascii="Calibri Light" w:eastAsia="Arial, Arial" w:hAnsi="Calibri Light" w:cs="Calibri Light"/>
          <w:color w:val="000000"/>
        </w:rPr>
        <w:t>74</w:t>
      </w:r>
      <w:r w:rsidR="00167B3F" w:rsidRPr="00CD69FE">
        <w:rPr>
          <w:rFonts w:ascii="Calibri Light" w:eastAsia="Arial, Arial" w:hAnsi="Calibri Light" w:cs="Calibri Light"/>
          <w:color w:val="000000"/>
        </w:rPr>
        <w:t xml:space="preserve"> del </w:t>
      </w:r>
      <w:r w:rsidRPr="00CD69FE">
        <w:rPr>
          <w:rFonts w:ascii="Calibri Light" w:eastAsia="Arial, Arial" w:hAnsi="Calibri Light" w:cs="Calibri Light"/>
          <w:color w:val="000000"/>
        </w:rPr>
        <w:t>15/04/2014</w:t>
      </w:r>
      <w:r w:rsidR="00167B3F" w:rsidRPr="00CD69FE">
        <w:rPr>
          <w:rFonts w:ascii="Calibri Light" w:eastAsia="Arial, Arial" w:hAnsi="Calibri Light" w:cs="Calibri Light"/>
          <w:i/>
          <w:color w:val="000000"/>
        </w:rPr>
        <w:t xml:space="preserve"> </w:t>
      </w:r>
      <w:r w:rsidR="00167B3F" w:rsidRPr="00CD69FE">
        <w:rPr>
          <w:rFonts w:ascii="Calibri Light" w:hAnsi="Calibri Light" w:cs="Calibri Light"/>
        </w:rPr>
        <w:t xml:space="preserve">e si impegna, in caso di </w:t>
      </w:r>
      <w:r w:rsidR="00167B3F" w:rsidRPr="00CD69FE">
        <w:rPr>
          <w:rFonts w:ascii="Calibri Light" w:hAnsi="Calibri Light" w:cs="Calibri Light"/>
        </w:rPr>
        <w:lastRenderedPageBreak/>
        <w:t xml:space="preserve">aggiudicazione, ad osservare e a far osservare ai propri dipendenti e collaboratori, per quanto applicabile, il </w:t>
      </w:r>
      <w:r w:rsidR="00167B3F" w:rsidRPr="00CD69FE">
        <w:rPr>
          <w:rFonts w:ascii="Calibri Light" w:hAnsi="Calibri Light" w:cs="Calibri Light"/>
        </w:rPr>
        <w:t>suddetto codice, pena la risoluzione del contratto;</w:t>
      </w:r>
    </w:p>
    <w:p w14:paraId="760BA7E2" w14:textId="4483D3F5" w:rsidR="00BE1E89" w:rsidRDefault="00BE1E89" w:rsidP="00CD69FE">
      <w:pPr>
        <w:pStyle w:val="Paragrafoelenco"/>
        <w:spacing w:line="271" w:lineRule="auto"/>
        <w:ind w:left="426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6</w:t>
      </w:r>
      <w:r w:rsidR="00167B3F" w:rsidRPr="00CD69FE">
        <w:rPr>
          <w:rFonts w:ascii="Calibri Light" w:hAnsi="Calibri Light" w:cs="Calibri Light"/>
        </w:rPr>
        <w:t xml:space="preserve">) </w:t>
      </w:r>
      <w:r w:rsidR="00167B3F" w:rsidRPr="00CD69FE">
        <w:rPr>
          <w:rFonts w:ascii="Calibri Light" w:hAnsi="Calibri Light" w:cs="Calibri Light"/>
        </w:rPr>
        <w:t xml:space="preserve">di essere iscritto nell’elenco dei fornitori, prestatori di servizi non </w:t>
      </w:r>
      <w:r w:rsidR="00167B3F" w:rsidRPr="00CD69FE">
        <w:rPr>
          <w:rFonts w:ascii="Calibri Light" w:hAnsi="Calibri Light" w:cs="Calibri Light"/>
        </w:rPr>
        <w:t xml:space="preserve">soggetti a tentativo di infiltrazione mafiosa (c.d. </w:t>
      </w:r>
      <w:r w:rsidR="00167B3F" w:rsidRPr="00CD69FE">
        <w:rPr>
          <w:rFonts w:ascii="Calibri Light" w:hAnsi="Calibri Light" w:cs="Calibri Light"/>
          <w:i/>
        </w:rPr>
        <w:t>white list</w:t>
      </w:r>
      <w:r w:rsidR="00167B3F" w:rsidRPr="00CD69FE">
        <w:rPr>
          <w:rFonts w:ascii="Calibri Light" w:hAnsi="Calibri Light" w:cs="Calibri Light"/>
        </w:rPr>
        <w:t>) istituito presso la Prefettura della provincia di ………………</w:t>
      </w:r>
      <w:r w:rsidR="00CD69FE">
        <w:rPr>
          <w:rFonts w:ascii="Calibri Light" w:hAnsi="Calibri Light" w:cs="Calibri Light"/>
        </w:rPr>
        <w:t>……………………….</w:t>
      </w:r>
      <w:r w:rsidR="00167B3F" w:rsidRPr="00CD69FE">
        <w:rPr>
          <w:rFonts w:ascii="Calibri Light" w:hAnsi="Calibri Light" w:cs="Calibri Light"/>
        </w:rPr>
        <w:t xml:space="preserve">.. </w:t>
      </w:r>
      <w:r w:rsidR="00167B3F" w:rsidRPr="00CD69FE">
        <w:rPr>
          <w:rFonts w:ascii="Calibri Light" w:hAnsi="Calibri Light" w:cs="Calibri Light"/>
          <w:b/>
        </w:rPr>
        <w:t xml:space="preserve">oppure </w:t>
      </w:r>
      <w:r w:rsidR="00167B3F" w:rsidRPr="00CD69FE">
        <w:rPr>
          <w:rFonts w:ascii="Calibri Light" w:hAnsi="Calibri Light" w:cs="Calibri Light"/>
        </w:rPr>
        <w:t>dichiara di aver presentato domanda di iscrizione nell’elenco dei fornitori, prestatori di servizi non soggetti a tentativo di</w:t>
      </w:r>
      <w:r w:rsidR="00167B3F" w:rsidRPr="00CD69FE">
        <w:rPr>
          <w:rFonts w:ascii="Calibri Light" w:hAnsi="Calibri Light" w:cs="Calibri Light"/>
        </w:rPr>
        <w:t xml:space="preserve"> infiltrazione mafiosa (c.d. </w:t>
      </w:r>
      <w:r w:rsidR="00167B3F" w:rsidRPr="00CD69FE">
        <w:rPr>
          <w:rFonts w:ascii="Calibri Light" w:hAnsi="Calibri Light" w:cs="Calibri Light"/>
          <w:i/>
        </w:rPr>
        <w:t>white list</w:t>
      </w:r>
      <w:r w:rsidR="00167B3F" w:rsidRPr="00CD69FE">
        <w:rPr>
          <w:rFonts w:ascii="Calibri Light" w:hAnsi="Calibri Light" w:cs="Calibri Light"/>
        </w:rPr>
        <w:t>) istituito presso la Prefettura della provincia di ………………</w:t>
      </w:r>
      <w:r w:rsidR="00CD69FE">
        <w:rPr>
          <w:rFonts w:ascii="Calibri Light" w:hAnsi="Calibri Light" w:cs="Calibri Light"/>
        </w:rPr>
        <w:t>………………………..;</w:t>
      </w:r>
    </w:p>
    <w:p w14:paraId="10673C31" w14:textId="77777777" w:rsidR="00CD69FE" w:rsidRPr="00CD69FE" w:rsidRDefault="00CD69FE" w:rsidP="00CD69FE">
      <w:pPr>
        <w:pStyle w:val="Paragrafoelenco"/>
        <w:spacing w:line="271" w:lineRule="auto"/>
        <w:ind w:left="426" w:hanging="426"/>
        <w:jc w:val="both"/>
        <w:rPr>
          <w:rFonts w:ascii="Calibri Light" w:hAnsi="Calibri Light" w:cs="Calibri Light"/>
        </w:rPr>
      </w:pPr>
    </w:p>
    <w:p w14:paraId="32243E95" w14:textId="77777777" w:rsidR="00CD69FE" w:rsidRDefault="00AA21D8" w:rsidP="00CD69FE">
      <w:pPr>
        <w:pStyle w:val="Paragrafoelenco"/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7</w:t>
      </w:r>
      <w:r w:rsidR="00167B3F" w:rsidRPr="00CD69FE">
        <w:rPr>
          <w:rFonts w:ascii="Calibri Light" w:hAnsi="Calibri Light" w:cs="Calibri Light"/>
        </w:rPr>
        <w:t xml:space="preserve">) </w:t>
      </w:r>
      <w:r w:rsidR="00BE1E89" w:rsidRPr="00CD69FE">
        <w:rPr>
          <w:rFonts w:ascii="Calibri Light" w:hAnsi="Calibri Light" w:cs="Calibri Light"/>
          <w:i/>
          <w:iCs/>
        </w:rPr>
        <w:t>(Per gli operatori economici non residenti e privi di stabile organizzazione in Italia)</w:t>
      </w:r>
      <w:r w:rsidR="00BE1E89" w:rsidRPr="00CD69FE">
        <w:rPr>
          <w:rFonts w:ascii="Calibri Light" w:hAnsi="Calibri Light" w:cs="Calibri Light"/>
          <w:b/>
          <w:bCs/>
        </w:rPr>
        <w:t xml:space="preserve"> </w:t>
      </w:r>
      <w:r w:rsidR="00167B3F" w:rsidRPr="00CD69FE">
        <w:rPr>
          <w:rFonts w:ascii="Calibri Light" w:hAnsi="Calibri Light" w:cs="Calibri Light"/>
        </w:rPr>
        <w:t>di impegnarsi ad uniformarsi, in caso di aggiudicazione, alla disciplina di cui agli articoli 17, comma 2, e 53, comma 3 del d.p.r. 633/1972 e a comunicare alla stazione appaltante la nomina del proprio rappresentante fiscale, nelle forme di</w:t>
      </w:r>
      <w:r w:rsidR="00167B3F" w:rsidRPr="00CD69FE">
        <w:rPr>
          <w:rFonts w:ascii="Calibri Light" w:hAnsi="Calibri Light" w:cs="Calibri Light"/>
          <w:spacing w:val="-2"/>
        </w:rPr>
        <w:t xml:space="preserve"> </w:t>
      </w:r>
      <w:r w:rsidR="00167B3F" w:rsidRPr="00CD69FE">
        <w:rPr>
          <w:rFonts w:ascii="Calibri Light" w:hAnsi="Calibri Light" w:cs="Calibri Light"/>
        </w:rPr>
        <w:t>legge</w:t>
      </w:r>
      <w:r w:rsidR="00CD69FE">
        <w:rPr>
          <w:rFonts w:ascii="Calibri Light" w:hAnsi="Calibri Light" w:cs="Calibri Light"/>
        </w:rPr>
        <w:t>;</w:t>
      </w:r>
    </w:p>
    <w:p w14:paraId="54E5F4E6" w14:textId="4935DB20" w:rsidR="00665898" w:rsidRPr="00CD69FE" w:rsidRDefault="00167B3F" w:rsidP="00CD69FE">
      <w:pPr>
        <w:pStyle w:val="Paragrafoelenco"/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 xml:space="preserve"> </w:t>
      </w:r>
    </w:p>
    <w:p w14:paraId="14F0F9E4" w14:textId="33819972" w:rsidR="00665898" w:rsidRDefault="00AA21D8" w:rsidP="00CD69FE">
      <w:pPr>
        <w:pStyle w:val="Paragrafoelenco"/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8</w:t>
      </w:r>
      <w:r w:rsidR="00167B3F" w:rsidRPr="00CD69FE">
        <w:rPr>
          <w:rFonts w:ascii="Calibri Light" w:hAnsi="Calibri Light" w:cs="Calibri Light"/>
        </w:rPr>
        <w:t>) di aver preso visione dei luoghi in cui deve essere eseguita la prestazione così come risulta dall</w:t>
      </w:r>
      <w:r w:rsidR="00CD69FE">
        <w:rPr>
          <w:rFonts w:ascii="Calibri Light" w:hAnsi="Calibri Light" w:cs="Calibri Light"/>
        </w:rPr>
        <w:t>’</w:t>
      </w:r>
      <w:r w:rsidRPr="00CD69FE">
        <w:rPr>
          <w:rFonts w:ascii="Calibri Light" w:hAnsi="Calibri Light" w:cs="Calibri Light"/>
        </w:rPr>
        <w:t>attestato di avvenuto sopralluogo;</w:t>
      </w:r>
    </w:p>
    <w:p w14:paraId="0DE8708D" w14:textId="77777777" w:rsidR="00CD69FE" w:rsidRPr="00CD69FE" w:rsidRDefault="00CD69FE" w:rsidP="00CD69FE">
      <w:pPr>
        <w:pStyle w:val="Paragrafoelenco"/>
        <w:spacing w:line="276" w:lineRule="auto"/>
        <w:ind w:left="426" w:hanging="426"/>
        <w:jc w:val="both"/>
        <w:rPr>
          <w:rFonts w:ascii="Calibri Light" w:hAnsi="Calibri Light" w:cs="Calibri Light"/>
        </w:rPr>
      </w:pPr>
    </w:p>
    <w:p w14:paraId="7BAF6D9A" w14:textId="03844965" w:rsidR="00665898" w:rsidRPr="00CD69FE" w:rsidRDefault="00AA21D8" w:rsidP="00CD69FE">
      <w:pPr>
        <w:spacing w:line="276" w:lineRule="auto"/>
        <w:ind w:left="426" w:right="232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9</w:t>
      </w:r>
      <w:r w:rsidR="00167B3F" w:rsidRPr="00CD69FE">
        <w:rPr>
          <w:rFonts w:ascii="Calibri Light" w:hAnsi="Calibri Light" w:cs="Calibri Light"/>
        </w:rPr>
        <w:t>) di indicare  i</w:t>
      </w:r>
      <w:r w:rsidR="00167B3F" w:rsidRPr="00CD69FE">
        <w:rPr>
          <w:rFonts w:ascii="Calibri Light" w:hAnsi="Calibri Light" w:cs="Calibri Light"/>
          <w:spacing w:val="30"/>
        </w:rPr>
        <w:t xml:space="preserve"> </w:t>
      </w:r>
      <w:r w:rsidR="00167B3F" w:rsidRPr="00CD69FE">
        <w:rPr>
          <w:rFonts w:ascii="Calibri Light" w:hAnsi="Calibri Light" w:cs="Calibri Light"/>
        </w:rPr>
        <w:t>seguenti</w:t>
      </w:r>
      <w:r w:rsidR="00167B3F" w:rsidRPr="00CD69FE">
        <w:rPr>
          <w:rFonts w:ascii="Calibri Light" w:hAnsi="Calibri Light" w:cs="Calibri Light"/>
          <w:spacing w:val="27"/>
        </w:rPr>
        <w:t xml:space="preserve"> </w:t>
      </w:r>
      <w:r w:rsidR="00167B3F" w:rsidRPr="00CD69FE">
        <w:rPr>
          <w:rFonts w:ascii="Calibri Light" w:hAnsi="Calibri Light" w:cs="Calibri Light"/>
        </w:rPr>
        <w:t>dati:</w:t>
      </w:r>
      <w:r w:rsidR="00167B3F" w:rsidRPr="00CD69FE">
        <w:rPr>
          <w:rFonts w:ascii="Calibri Light" w:hAnsi="Calibri Light" w:cs="Calibri Light"/>
          <w:spacing w:val="27"/>
        </w:rPr>
        <w:t xml:space="preserve"> </w:t>
      </w:r>
      <w:r w:rsidR="00167B3F" w:rsidRPr="00CD69FE">
        <w:rPr>
          <w:rFonts w:ascii="Calibri Light" w:hAnsi="Calibri Light" w:cs="Calibri Light"/>
        </w:rPr>
        <w:t>domicilio</w:t>
      </w:r>
      <w:r w:rsidR="00167B3F" w:rsidRPr="00CD69FE">
        <w:rPr>
          <w:rFonts w:ascii="Calibri Light" w:hAnsi="Calibri Light" w:cs="Calibri Light"/>
          <w:spacing w:val="28"/>
        </w:rPr>
        <w:t xml:space="preserve"> </w:t>
      </w:r>
      <w:r w:rsidR="00167B3F" w:rsidRPr="00CD69FE">
        <w:rPr>
          <w:rFonts w:ascii="Calibri Light" w:hAnsi="Calibri Light" w:cs="Calibri Light"/>
        </w:rPr>
        <w:t>fiscale</w:t>
      </w:r>
      <w:r w:rsidR="00167B3F" w:rsidRPr="00CD69FE">
        <w:rPr>
          <w:rFonts w:ascii="Calibri Light" w:hAnsi="Calibri Light" w:cs="Calibri Light"/>
          <w:spacing w:val="27"/>
        </w:rPr>
        <w:t xml:space="preserve"> </w:t>
      </w:r>
      <w:r w:rsidR="00167B3F" w:rsidRPr="00CD69FE">
        <w:rPr>
          <w:rFonts w:ascii="Calibri Light" w:hAnsi="Calibri Light" w:cs="Calibri Light"/>
        </w:rPr>
        <w:t>…………     ;</w:t>
      </w:r>
      <w:r w:rsidR="00167B3F" w:rsidRPr="00CD69FE">
        <w:rPr>
          <w:rFonts w:ascii="Calibri Light" w:hAnsi="Calibri Light" w:cs="Calibri Light"/>
          <w:spacing w:val="28"/>
        </w:rPr>
        <w:t xml:space="preserve"> </w:t>
      </w:r>
      <w:r w:rsidR="00167B3F" w:rsidRPr="00CD69FE">
        <w:rPr>
          <w:rFonts w:ascii="Calibri Light" w:hAnsi="Calibri Light" w:cs="Calibri Light"/>
        </w:rPr>
        <w:t>codice</w:t>
      </w:r>
      <w:r w:rsidR="00167B3F" w:rsidRPr="00CD69FE">
        <w:rPr>
          <w:rFonts w:ascii="Calibri Light" w:hAnsi="Calibri Light" w:cs="Calibri Light"/>
          <w:spacing w:val="27"/>
        </w:rPr>
        <w:t xml:space="preserve"> </w:t>
      </w:r>
      <w:r w:rsidR="00167B3F" w:rsidRPr="00CD69FE">
        <w:rPr>
          <w:rFonts w:ascii="Calibri Light" w:hAnsi="Calibri Light" w:cs="Calibri Light"/>
        </w:rPr>
        <w:t>fiscale</w:t>
      </w:r>
      <w:r w:rsidR="00167B3F" w:rsidRPr="00CD69FE">
        <w:rPr>
          <w:rFonts w:ascii="Calibri Light" w:hAnsi="Calibri Light" w:cs="Calibri Light"/>
          <w:spacing w:val="30"/>
        </w:rPr>
        <w:t xml:space="preserve"> </w:t>
      </w:r>
      <w:r w:rsidR="00167B3F" w:rsidRPr="00CD69FE">
        <w:rPr>
          <w:rFonts w:ascii="Calibri Light" w:hAnsi="Calibri Light" w:cs="Calibri Light"/>
        </w:rPr>
        <w:t>……………,</w:t>
      </w:r>
      <w:r w:rsidR="00167B3F" w:rsidRPr="00CD69FE">
        <w:rPr>
          <w:rFonts w:ascii="Calibri Light" w:hAnsi="Calibri Light" w:cs="Calibri Light"/>
          <w:spacing w:val="28"/>
        </w:rPr>
        <w:t xml:space="preserve"> </w:t>
      </w:r>
      <w:r w:rsidR="00167B3F" w:rsidRPr="00CD69FE">
        <w:rPr>
          <w:rFonts w:ascii="Calibri Light" w:hAnsi="Calibri Light" w:cs="Calibri Light"/>
        </w:rPr>
        <w:t>partita</w:t>
      </w:r>
      <w:r w:rsidR="00167B3F" w:rsidRPr="00CD69FE">
        <w:rPr>
          <w:rFonts w:ascii="Calibri Light" w:hAnsi="Calibri Light" w:cs="Calibri Light"/>
          <w:spacing w:val="28"/>
        </w:rPr>
        <w:t xml:space="preserve"> </w:t>
      </w:r>
      <w:r w:rsidR="00167B3F" w:rsidRPr="00CD69FE">
        <w:rPr>
          <w:rFonts w:ascii="Calibri Light" w:hAnsi="Calibri Light" w:cs="Calibri Light"/>
        </w:rPr>
        <w:t>IVA</w:t>
      </w:r>
    </w:p>
    <w:p w14:paraId="140C9B9E" w14:textId="2932854D" w:rsidR="00665898" w:rsidRDefault="00167B3F" w:rsidP="00CD69FE">
      <w:pPr>
        <w:pStyle w:val="Textbody"/>
        <w:spacing w:after="0" w:line="276" w:lineRule="auto"/>
        <w:ind w:left="426" w:right="233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…………………</w:t>
      </w:r>
      <w:r w:rsidR="00CD69FE">
        <w:rPr>
          <w:rFonts w:ascii="Calibri Light" w:hAnsi="Calibri Light" w:cs="Calibri Light"/>
        </w:rPr>
        <w:t>…………….</w:t>
      </w:r>
      <w:r w:rsidRPr="00CD69FE">
        <w:rPr>
          <w:rFonts w:ascii="Calibri Light" w:hAnsi="Calibri Light" w:cs="Calibri Light"/>
        </w:rPr>
        <w:t>.; indica l’indirizzo PEC</w:t>
      </w:r>
      <w:r w:rsidR="00CD69FE">
        <w:rPr>
          <w:rFonts w:ascii="Calibri Light" w:hAnsi="Calibri Light" w:cs="Calibri Light"/>
        </w:rPr>
        <w:t xml:space="preserve"> …………………………..</w:t>
      </w:r>
      <w:r w:rsidRPr="00CD69FE">
        <w:rPr>
          <w:rFonts w:ascii="Calibri Light" w:hAnsi="Calibri Light" w:cs="Calibri Light"/>
        </w:rPr>
        <w:t xml:space="preserve">..................................... </w:t>
      </w:r>
      <w:r w:rsidRPr="00CD69FE">
        <w:rPr>
          <w:rFonts w:ascii="Calibri Light" w:hAnsi="Calibri Light" w:cs="Calibri Light"/>
          <w:b/>
        </w:rPr>
        <w:t>oppure</w:t>
      </w:r>
      <w:r w:rsidRPr="00CD69FE">
        <w:rPr>
          <w:rFonts w:ascii="Calibri Light" w:hAnsi="Calibri Light" w:cs="Calibri Light"/>
        </w:rPr>
        <w:t xml:space="preserve">, </w:t>
      </w:r>
      <w:r w:rsidRPr="00CD69FE">
        <w:rPr>
          <w:rFonts w:ascii="Calibri Light" w:hAnsi="Calibri Light" w:cs="Calibri Light"/>
          <w:i/>
          <w:iCs/>
        </w:rPr>
        <w:t>solo in caso di concorrenti aventi sede in altri Stati membri</w:t>
      </w:r>
      <w:r w:rsidRPr="00CD69FE">
        <w:rPr>
          <w:rFonts w:ascii="Calibri Light" w:hAnsi="Calibri Light" w:cs="Calibri Light"/>
        </w:rPr>
        <w:t>, l’indirizzo di posta elettronica ……………… ai fini del</w:t>
      </w:r>
      <w:r w:rsidRPr="00CD69FE">
        <w:rPr>
          <w:rFonts w:ascii="Calibri Light" w:hAnsi="Calibri Light" w:cs="Calibri Light"/>
        </w:rPr>
        <w:t>le comunicazioni di cui all’art. 76, comma 5 del Codice;</w:t>
      </w:r>
    </w:p>
    <w:p w14:paraId="123097AB" w14:textId="77777777" w:rsidR="00CD69FE" w:rsidRPr="00CD69FE" w:rsidRDefault="00CD69FE" w:rsidP="00CD69FE">
      <w:pPr>
        <w:pStyle w:val="Textbody"/>
        <w:spacing w:after="0" w:line="276" w:lineRule="auto"/>
        <w:ind w:left="426" w:right="233"/>
        <w:jc w:val="both"/>
        <w:rPr>
          <w:rFonts w:ascii="Calibri Light" w:hAnsi="Calibri Light" w:cs="Calibri Light"/>
        </w:rPr>
      </w:pPr>
    </w:p>
    <w:p w14:paraId="42BABAD0" w14:textId="6D37338A" w:rsidR="00665898" w:rsidRDefault="00AA21D8" w:rsidP="00CD69FE">
      <w:pPr>
        <w:pStyle w:val="Textbody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10</w:t>
      </w:r>
      <w:r w:rsidR="00167B3F" w:rsidRPr="00CD69FE">
        <w:rPr>
          <w:rFonts w:ascii="Calibri Light" w:hAnsi="Calibri Light" w:cs="Calibri Light"/>
        </w:rPr>
        <w:t xml:space="preserve">) di autorizzare qualora un partecipante alla gara eserciti la facoltà di “accesso agli atti”, la stazione appaltante a rilasciare copia di tutta la documentazione presentata per la partecipazione </w:t>
      </w:r>
      <w:r w:rsidR="00167B3F" w:rsidRPr="00CD69FE">
        <w:rPr>
          <w:rFonts w:ascii="Calibri Light" w:hAnsi="Calibri Light" w:cs="Calibri Light"/>
        </w:rPr>
        <w:t xml:space="preserve">alla gara </w:t>
      </w:r>
      <w:r w:rsidR="00167B3F" w:rsidRPr="00CD69FE">
        <w:rPr>
          <w:rFonts w:ascii="Calibri Light" w:hAnsi="Calibri Light" w:cs="Calibri Light"/>
          <w:b/>
        </w:rPr>
        <w:t xml:space="preserve">oppure </w:t>
      </w:r>
      <w:r w:rsidR="00167B3F" w:rsidRPr="00CD69FE">
        <w:rPr>
          <w:rFonts w:ascii="Calibri Light" w:hAnsi="Calibri Light" w:cs="Calibri Light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</w:t>
      </w:r>
      <w:r w:rsidR="00167B3F" w:rsidRPr="00CD69FE">
        <w:rPr>
          <w:rFonts w:ascii="Calibri Light" w:hAnsi="Calibri Light" w:cs="Calibri Light"/>
        </w:rPr>
        <w:t>fferte anomale, in quanto coperte da segreto tecnico/commerciale. Tale dichiarazione dovrà essere adeguatamente motivata e comprovata ai sensi dell’art. 53, comma 5, lett. a), del</w:t>
      </w:r>
      <w:r w:rsidR="00167B3F" w:rsidRPr="00CD69FE">
        <w:rPr>
          <w:rFonts w:ascii="Calibri Light" w:hAnsi="Calibri Light" w:cs="Calibri Light"/>
          <w:spacing w:val="-7"/>
        </w:rPr>
        <w:t xml:space="preserve"> </w:t>
      </w:r>
      <w:r w:rsidR="00167B3F" w:rsidRPr="00CD69FE">
        <w:rPr>
          <w:rFonts w:ascii="Calibri Light" w:hAnsi="Calibri Light" w:cs="Calibri Light"/>
        </w:rPr>
        <w:t>Codice;</w:t>
      </w:r>
    </w:p>
    <w:p w14:paraId="79C12CB7" w14:textId="77777777" w:rsidR="00CD69FE" w:rsidRPr="00CD69FE" w:rsidRDefault="00CD69FE" w:rsidP="00CD69FE">
      <w:pPr>
        <w:pStyle w:val="Textbody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</w:p>
    <w:p w14:paraId="109DA32B" w14:textId="2B3B4ED6" w:rsidR="00665898" w:rsidRDefault="00CD69FE" w:rsidP="00CD69FE">
      <w:pPr>
        <w:pStyle w:val="Textbody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</w:rPr>
        <w:t>11</w:t>
      </w:r>
      <w:r w:rsidR="00167B3F" w:rsidRPr="00CD69FE">
        <w:rPr>
          <w:rFonts w:ascii="Calibri Light" w:hAnsi="Calibri Light" w:cs="Calibri Light"/>
        </w:rPr>
        <w:t xml:space="preserve">) di attestare di essere informato, ai sensi e per gli effetti </w:t>
      </w:r>
      <w:r w:rsidR="00AA21D8" w:rsidRPr="00CD69FE">
        <w:rPr>
          <w:rFonts w:ascii="Calibri Light" w:hAnsi="Calibri Light" w:cs="Calibri Light"/>
        </w:rPr>
        <w:t xml:space="preserve">del Reg. UE 2016/679 e </w:t>
      </w:r>
      <w:r w:rsidR="00167B3F" w:rsidRPr="00CD69FE">
        <w:rPr>
          <w:rFonts w:ascii="Calibri Light" w:hAnsi="Calibri Light" w:cs="Calibri Light"/>
        </w:rPr>
        <w:t>del</w:t>
      </w:r>
      <w:r w:rsidR="00167B3F" w:rsidRPr="00CD69FE">
        <w:rPr>
          <w:rFonts w:ascii="Calibri Light" w:hAnsi="Calibri Light" w:cs="Calibri Light"/>
        </w:rPr>
        <w:t>l’articolo 13 del decreto legislativo 30 giugno 2003, n. 196, che i dati personali raccolti saranno trattati, anche con strumenti informatici, esclusivamente nell’ambito della presente gara, nonché dell’esistenza dei diritti di cui all’articolo 7 del medes</w:t>
      </w:r>
      <w:r w:rsidR="00167B3F" w:rsidRPr="00CD69FE">
        <w:rPr>
          <w:rFonts w:ascii="Calibri Light" w:hAnsi="Calibri Light" w:cs="Calibri Light"/>
        </w:rPr>
        <w:t>imo decreto</w:t>
      </w:r>
      <w:r w:rsidR="00167B3F" w:rsidRPr="00CD69FE">
        <w:rPr>
          <w:rFonts w:ascii="Calibri Light" w:hAnsi="Calibri Light" w:cs="Calibri Light"/>
          <w:spacing w:val="-1"/>
        </w:rPr>
        <w:t xml:space="preserve"> </w:t>
      </w:r>
      <w:r w:rsidR="00167B3F" w:rsidRPr="00CD69FE">
        <w:rPr>
          <w:rFonts w:ascii="Calibri Light" w:hAnsi="Calibri Light" w:cs="Calibri Light"/>
        </w:rPr>
        <w:t>legislativo</w:t>
      </w:r>
      <w:r>
        <w:rPr>
          <w:rFonts w:ascii="Calibri Light" w:hAnsi="Calibri Light" w:cs="Calibri Light"/>
        </w:rPr>
        <w:t>;</w:t>
      </w:r>
    </w:p>
    <w:p w14:paraId="1D4C355E" w14:textId="77777777" w:rsidR="00CD69FE" w:rsidRPr="00CD69FE" w:rsidRDefault="00CD69FE" w:rsidP="00CD69FE">
      <w:pPr>
        <w:pStyle w:val="Textbody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</w:p>
    <w:p w14:paraId="545F6894" w14:textId="72D405CF" w:rsidR="00665898" w:rsidRPr="00CD69FE" w:rsidRDefault="00167B3F" w:rsidP="00CD69FE">
      <w:pPr>
        <w:pStyle w:val="Titolo3"/>
        <w:spacing w:before="0" w:line="276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bookmarkStart w:id="0" w:name="_bookmark48"/>
      <w:bookmarkStart w:id="1" w:name="_bookmark481"/>
      <w:bookmarkEnd w:id="0"/>
      <w:bookmarkEnd w:id="1"/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t>1</w:t>
      </w:r>
      <w:r w:rsidR="00CD69FE" w:rsidRPr="00CD69FE">
        <w:rPr>
          <w:rFonts w:ascii="Calibri Light" w:hAnsi="Calibri Light" w:cs="Calibri Light"/>
          <w:b w:val="0"/>
          <w:bCs w:val="0"/>
          <w:sz w:val="24"/>
          <w:szCs w:val="24"/>
        </w:rPr>
        <w:t>2</w:t>
      </w:r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t>)</w:t>
      </w:r>
      <w:r w:rsidRPr="00CD69FE">
        <w:rPr>
          <w:rFonts w:ascii="Calibri Light" w:hAnsi="Calibri Light" w:cs="Calibri Light"/>
          <w:sz w:val="24"/>
          <w:szCs w:val="24"/>
        </w:rPr>
        <w:t xml:space="preserve"> </w:t>
      </w:r>
      <w:r w:rsidR="00CD69FE" w:rsidRPr="00CD69FE">
        <w:rPr>
          <w:rFonts w:ascii="Calibri Light" w:hAnsi="Calibri Light" w:cs="Calibri Light"/>
          <w:b w:val="0"/>
          <w:bCs w:val="0"/>
          <w:i/>
          <w:iCs/>
          <w:sz w:val="24"/>
          <w:szCs w:val="24"/>
        </w:rPr>
        <w:t xml:space="preserve">(Per gli operatori economici ammessi al concordato preventivo con continuità aziendale di cui all’art. 186 bis del R.D. 16 marzo 1942, n. 267 </w:t>
      </w:r>
      <w:r w:rsidR="00CD69FE" w:rsidRPr="00CD69FE">
        <w:rPr>
          <w:rFonts w:ascii="Calibri Light" w:hAnsi="Calibri Light" w:cs="Calibri Light"/>
          <w:b w:val="0"/>
          <w:bCs w:val="0"/>
          <w:i/>
          <w:iCs/>
          <w:color w:val="000000"/>
          <w:sz w:val="24"/>
          <w:szCs w:val="24"/>
        </w:rPr>
        <w:t>come novellato dall’art. 2 della L. 55/2019</w:t>
      </w:r>
      <w:r w:rsidR="00CD69FE" w:rsidRPr="00CD69FE">
        <w:rPr>
          <w:rFonts w:ascii="Calibri Light" w:hAnsi="Calibri Light" w:cs="Calibri Light"/>
          <w:b w:val="0"/>
          <w:bCs w:val="0"/>
          <w:i/>
          <w:iCs/>
          <w:sz w:val="24"/>
          <w:szCs w:val="24"/>
        </w:rPr>
        <w:t>)</w:t>
      </w:r>
      <w:r w:rsidR="00CD69FE" w:rsidRPr="00CD69FE">
        <w:rPr>
          <w:rFonts w:ascii="Calibri Light" w:hAnsi="Calibri Light" w:cs="Calibri Light"/>
          <w:sz w:val="24"/>
          <w:szCs w:val="24"/>
        </w:rPr>
        <w:t xml:space="preserve"> </w:t>
      </w:r>
      <w:r w:rsidRPr="00CD69FE">
        <w:rPr>
          <w:rFonts w:ascii="Calibri Light" w:hAnsi="Calibri Light" w:cs="Calibri Light"/>
          <w:sz w:val="24"/>
          <w:szCs w:val="24"/>
        </w:rPr>
        <w:t xml:space="preserve"> </w:t>
      </w:r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t xml:space="preserve">indica, ad integrazione di quanto </w:t>
      </w:r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t>indicato nella parte III, sez. C, lett. d) del DGUE, i seguenti estremi del provvedimento di ammissione al concordato e del provvedimento di autorizzazione a partecipare alle gare ………… rilasciati dal Tribunale di ……………… nonché dichiara di non partecipare a</w:t>
      </w:r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t xml:space="preserve">lla gara quale mandataria di un raggruppamento temporaneo di imprese e che le altre imprese aderenti al raggruppamento non sono assoggettate ad una procedura </w:t>
      </w:r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lastRenderedPageBreak/>
        <w:t xml:space="preserve">concorsuale ai sensi dell’art. 186 </w:t>
      </w:r>
      <w:r w:rsidRPr="00CD69FE">
        <w:rPr>
          <w:rFonts w:ascii="Calibri Light" w:hAnsi="Calibri Light" w:cs="Calibri Light"/>
          <w:b w:val="0"/>
          <w:bCs w:val="0"/>
          <w:i/>
          <w:sz w:val="24"/>
          <w:szCs w:val="24"/>
        </w:rPr>
        <w:t xml:space="preserve">bis, </w:t>
      </w:r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t>comma 6 del R.D. 16 marzo 1942, n.</w:t>
      </w:r>
      <w:r w:rsidRPr="00CD69FE">
        <w:rPr>
          <w:rFonts w:ascii="Calibri Light" w:hAnsi="Calibri Light" w:cs="Calibri Light"/>
          <w:b w:val="0"/>
          <w:bCs w:val="0"/>
          <w:spacing w:val="-9"/>
          <w:sz w:val="24"/>
          <w:szCs w:val="24"/>
        </w:rPr>
        <w:t xml:space="preserve"> </w:t>
      </w:r>
      <w:r w:rsidRPr="00CD69FE">
        <w:rPr>
          <w:rFonts w:ascii="Calibri Light" w:hAnsi="Calibri Light" w:cs="Calibri Light"/>
          <w:b w:val="0"/>
          <w:bCs w:val="0"/>
          <w:sz w:val="24"/>
          <w:szCs w:val="24"/>
        </w:rPr>
        <w:t xml:space="preserve">267 </w:t>
      </w:r>
      <w:r w:rsidRPr="00CD69FE">
        <w:rPr>
          <w:rFonts w:ascii="Calibri Light" w:hAnsi="Calibri Light" w:cs="Calibri Light"/>
          <w:b w:val="0"/>
          <w:bCs w:val="0"/>
          <w:color w:val="000000"/>
          <w:sz w:val="24"/>
          <w:szCs w:val="24"/>
        </w:rPr>
        <w:t>come novellato dall</w:t>
      </w:r>
      <w:r w:rsidRPr="00CD69FE">
        <w:rPr>
          <w:rFonts w:ascii="Calibri Light" w:hAnsi="Calibri Light" w:cs="Calibri Light"/>
          <w:b w:val="0"/>
          <w:bCs w:val="0"/>
          <w:color w:val="000000"/>
          <w:sz w:val="24"/>
          <w:szCs w:val="24"/>
        </w:rPr>
        <w:t>’art. 2 della L. 55/2019;</w:t>
      </w:r>
    </w:p>
    <w:p w14:paraId="6B3BD872" w14:textId="3C8FAF17" w:rsidR="00665898" w:rsidRPr="00CD69FE" w:rsidRDefault="00167B3F" w:rsidP="00CD69FE">
      <w:pPr>
        <w:pStyle w:val="Paragrafoelenco"/>
        <w:spacing w:line="276" w:lineRule="auto"/>
        <w:ind w:left="426"/>
        <w:jc w:val="both"/>
        <w:rPr>
          <w:rFonts w:ascii="Calibri Light" w:hAnsi="Calibri Light" w:cs="Calibri Light"/>
        </w:rPr>
      </w:pPr>
      <w:r w:rsidRPr="00CD69FE">
        <w:rPr>
          <w:rFonts w:ascii="Calibri Light" w:hAnsi="Calibri Light" w:cs="Calibri Light"/>
          <w:i/>
          <w:iCs/>
          <w:color w:val="000000"/>
        </w:rPr>
        <w:t xml:space="preserve">(in caso di deposito della domanda </w:t>
      </w:r>
      <w:r w:rsidRPr="00CD69FE">
        <w:rPr>
          <w:rFonts w:ascii="Calibri Light" w:hAnsi="Calibri Light" w:cs="Calibri Light"/>
          <w:i/>
          <w:iCs/>
        </w:rPr>
        <w:t>di cui all’articolo 161, sesto comma, del R.D. 16 marzo 1942, n.267</w:t>
      </w:r>
      <w:r w:rsidR="00CD69FE">
        <w:rPr>
          <w:rFonts w:ascii="Calibri Light" w:hAnsi="Calibri Light" w:cs="Calibri Light"/>
          <w:i/>
          <w:iCs/>
        </w:rPr>
        <w:t>)</w:t>
      </w:r>
      <w:r w:rsidRPr="00CD69FE">
        <w:rPr>
          <w:rFonts w:ascii="Calibri Light" w:hAnsi="Calibri Light" w:cs="Calibri Light"/>
        </w:rPr>
        <w:t xml:space="preserve"> nelle more del deposito del decreto previsto dall'art.163 del R.D. 16 marzo 1942, n.267, indica il soggetto di cui si avvale p</w:t>
      </w:r>
      <w:r w:rsidRPr="00CD69FE">
        <w:rPr>
          <w:rFonts w:ascii="Calibri Light" w:hAnsi="Calibri Light" w:cs="Calibri Light"/>
        </w:rPr>
        <w:t>er i requisiti di partecipazione così come previsto all'art. 110, comma 4 del D. Lgs. n. 50/2016:</w:t>
      </w:r>
    </w:p>
    <w:p w14:paraId="71EB6FB8" w14:textId="77777777" w:rsidR="00665898" w:rsidRDefault="00167B3F" w:rsidP="00CD69FE">
      <w:pPr>
        <w:pStyle w:val="Paragrafoelenco"/>
        <w:spacing w:before="61" w:line="276" w:lineRule="auto"/>
        <w:ind w:left="426" w:hanging="426"/>
        <w:jc w:val="both"/>
        <w:rPr>
          <w:rFonts w:ascii="Arial" w:hAnsi="Arial" w:cs="Calibri"/>
          <w:sz w:val="20"/>
          <w:szCs w:val="20"/>
        </w:rPr>
      </w:pPr>
      <w:r w:rsidRPr="00CD69FE">
        <w:rPr>
          <w:rFonts w:ascii="Calibri Light" w:hAnsi="Calibri Light" w:cs="Calibri Light"/>
        </w:rPr>
        <w:t>___________________________________________________________________________;.</w:t>
      </w:r>
    </w:p>
    <w:p w14:paraId="6257FC3A" w14:textId="77777777" w:rsidR="00665898" w:rsidRDefault="00665898">
      <w:pPr>
        <w:pStyle w:val="Textbody"/>
        <w:tabs>
          <w:tab w:val="left" w:pos="4820"/>
          <w:tab w:val="left" w:pos="5245"/>
          <w:tab w:val="left" w:leader="dot" w:pos="8824"/>
        </w:tabs>
        <w:spacing w:after="0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6474388D" w14:textId="77777777" w:rsidR="00665898" w:rsidRPr="00167B3F" w:rsidRDefault="00167B3F">
      <w:pPr>
        <w:pStyle w:val="Textbody"/>
        <w:tabs>
          <w:tab w:val="left" w:pos="4820"/>
          <w:tab w:val="left" w:pos="5245"/>
          <w:tab w:val="left" w:leader="dot" w:pos="8824"/>
        </w:tabs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167B3F">
        <w:rPr>
          <w:rFonts w:asciiTheme="majorHAnsi" w:hAnsiTheme="majorHAnsi" w:cstheme="majorHAnsi"/>
          <w:b/>
          <w:bCs/>
          <w:i/>
          <w:iCs/>
        </w:rPr>
        <w:t>DICHIARA INOLTRE:</w:t>
      </w:r>
    </w:p>
    <w:p w14:paraId="59AA603F" w14:textId="77777777" w:rsidR="00665898" w:rsidRPr="00167B3F" w:rsidRDefault="00665898">
      <w:pPr>
        <w:pStyle w:val="Textbody"/>
        <w:tabs>
          <w:tab w:val="left" w:pos="4820"/>
          <w:tab w:val="left" w:pos="5245"/>
          <w:tab w:val="left" w:leader="dot" w:pos="8824"/>
        </w:tabs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783B47B8" w14:textId="064494A4" w:rsidR="00665898" w:rsidRPr="00167B3F" w:rsidRDefault="00167B3F">
      <w:pPr>
        <w:pStyle w:val="Textbody"/>
        <w:tabs>
          <w:tab w:val="left" w:pos="4933"/>
          <w:tab w:val="left" w:pos="5358"/>
          <w:tab w:val="left" w:leader="dot" w:pos="8937"/>
        </w:tabs>
        <w:spacing w:after="0"/>
        <w:ind w:left="113"/>
        <w:jc w:val="both"/>
        <w:rPr>
          <w:rFonts w:asciiTheme="majorHAnsi" w:hAnsiTheme="majorHAnsi" w:cstheme="majorHAnsi"/>
        </w:rPr>
      </w:pPr>
      <w:r w:rsidRPr="00167B3F">
        <w:rPr>
          <w:rFonts w:asciiTheme="majorHAnsi" w:eastAsia="Arial, Arial" w:hAnsiTheme="majorHAnsi" w:cstheme="majorHAnsi"/>
          <w:lang w:bidi="ar-SA"/>
        </w:rPr>
        <w:t xml:space="preserve">1) di essere in possesso dei </w:t>
      </w:r>
      <w:r w:rsidRPr="00167B3F">
        <w:rPr>
          <w:rFonts w:asciiTheme="majorHAnsi" w:eastAsia="Arial, Arial" w:hAnsiTheme="majorHAnsi" w:cstheme="majorHAnsi"/>
          <w:b/>
          <w:bCs/>
          <w:lang w:bidi="ar-SA"/>
        </w:rPr>
        <w:t xml:space="preserve">requisiti di idoneità di cui all'art. </w:t>
      </w:r>
      <w:r w:rsidR="00E07D5D" w:rsidRPr="00167B3F">
        <w:rPr>
          <w:rFonts w:asciiTheme="majorHAnsi" w:eastAsia="Arial, Arial" w:hAnsiTheme="majorHAnsi" w:cstheme="majorHAnsi"/>
          <w:b/>
          <w:bCs/>
          <w:lang w:bidi="ar-SA"/>
        </w:rPr>
        <w:t>5.2</w:t>
      </w:r>
      <w:r w:rsidRPr="00167B3F">
        <w:rPr>
          <w:rFonts w:asciiTheme="majorHAnsi" w:eastAsia="Arial, Arial" w:hAnsiTheme="majorHAnsi" w:cstheme="majorHAnsi"/>
          <w:b/>
          <w:bCs/>
          <w:lang w:bidi="ar-SA"/>
        </w:rPr>
        <w:t xml:space="preserve"> </w:t>
      </w:r>
      <w:r w:rsidRPr="00167B3F">
        <w:rPr>
          <w:rFonts w:asciiTheme="majorHAnsi" w:eastAsia="Arial, Arial" w:hAnsiTheme="majorHAnsi" w:cstheme="majorHAnsi"/>
          <w:lang w:bidi="ar-SA"/>
        </w:rPr>
        <w:t>del disciplinare di gara e in particolare:</w:t>
      </w:r>
    </w:p>
    <w:p w14:paraId="153B6132" w14:textId="77777777" w:rsidR="00665898" w:rsidRPr="00167B3F" w:rsidRDefault="00665898">
      <w:pPr>
        <w:pStyle w:val="Textbody"/>
        <w:tabs>
          <w:tab w:val="left" w:pos="4933"/>
          <w:tab w:val="left" w:pos="5358"/>
          <w:tab w:val="left" w:leader="dot" w:pos="8937"/>
        </w:tabs>
        <w:spacing w:after="0"/>
        <w:ind w:left="113"/>
        <w:rPr>
          <w:rFonts w:asciiTheme="majorHAnsi" w:hAnsiTheme="majorHAnsi" w:cstheme="majorHAnsi"/>
        </w:rPr>
      </w:pPr>
    </w:p>
    <w:p w14:paraId="220C7EAD" w14:textId="77777777" w:rsidR="00665898" w:rsidRPr="00167B3F" w:rsidRDefault="00167B3F">
      <w:pPr>
        <w:pStyle w:val="Standard"/>
        <w:ind w:left="143" w:firstLine="143"/>
        <w:jc w:val="both"/>
        <w:rPr>
          <w:rFonts w:asciiTheme="majorHAnsi" w:hAnsiTheme="majorHAnsi" w:cstheme="majorHAnsi"/>
        </w:rPr>
      </w:pPr>
      <w:r w:rsidRPr="00167B3F">
        <w:rPr>
          <w:rFonts w:asciiTheme="majorHAnsi" w:hAnsiTheme="majorHAnsi" w:cstheme="majorHAnsi"/>
        </w:rPr>
        <w:t xml:space="preserve">- di essere iscritto alla Camera di Commercio di ______________ </w:t>
      </w:r>
      <w:r w:rsidRPr="00167B3F">
        <w:rPr>
          <w:rFonts w:asciiTheme="majorHAnsi" w:hAnsiTheme="majorHAnsi" w:cstheme="majorHAnsi"/>
        </w:rPr>
        <w:t>con il n. ________, di svolgere la seguente attività ____________ avente importanza ___________</w:t>
      </w:r>
      <w:r w:rsidRPr="00167B3F">
        <w:rPr>
          <w:rFonts w:asciiTheme="majorHAnsi" w:hAnsiTheme="majorHAnsi" w:cstheme="majorHAnsi"/>
        </w:rPr>
        <w:t>___, svolta nella sede di ___________ (riportare i dati come indicati nella visura camerale)    ;</w:t>
      </w:r>
    </w:p>
    <w:p w14:paraId="54647F93" w14:textId="77777777" w:rsidR="00665898" w:rsidRPr="00167B3F" w:rsidRDefault="00665898">
      <w:pPr>
        <w:pStyle w:val="Standard"/>
        <w:jc w:val="both"/>
        <w:rPr>
          <w:rFonts w:asciiTheme="majorHAnsi" w:hAnsiTheme="majorHAnsi" w:cstheme="majorHAnsi"/>
        </w:rPr>
      </w:pPr>
    </w:p>
    <w:p w14:paraId="2E7F043E" w14:textId="77777777" w:rsidR="00665898" w:rsidRPr="00167B3F" w:rsidRDefault="00167B3F">
      <w:pPr>
        <w:pStyle w:val="Standard"/>
        <w:tabs>
          <w:tab w:val="left" w:pos="273"/>
        </w:tabs>
        <w:ind w:left="143" w:firstLine="130"/>
        <w:jc w:val="both"/>
        <w:rPr>
          <w:rFonts w:asciiTheme="majorHAnsi" w:hAnsiTheme="majorHAnsi" w:cstheme="majorHAnsi"/>
        </w:rPr>
      </w:pPr>
      <w:r w:rsidRPr="00167B3F">
        <w:rPr>
          <w:rFonts w:asciiTheme="majorHAnsi" w:hAnsiTheme="majorHAnsi" w:cstheme="majorHAnsi"/>
        </w:rPr>
        <w:t xml:space="preserve">- (per le società Cooperative </w:t>
      </w:r>
      <w:r w:rsidRPr="00167B3F">
        <w:rPr>
          <w:rFonts w:asciiTheme="majorHAnsi" w:hAnsiTheme="majorHAnsi" w:cstheme="majorHAnsi"/>
        </w:rPr>
        <w:t xml:space="preserve">società cooperative e per i consorzi di cooperative) </w:t>
      </w:r>
      <w:r w:rsidRPr="00167B3F">
        <w:rPr>
          <w:rFonts w:asciiTheme="majorHAnsi" w:hAnsiTheme="majorHAnsi" w:cstheme="majorHAnsi"/>
        </w:rPr>
        <w:t xml:space="preserve">di essere iscritto all’Albo Nazionale delle società </w:t>
      </w:r>
      <w:r w:rsidRPr="00167B3F">
        <w:rPr>
          <w:rFonts w:asciiTheme="majorHAnsi" w:hAnsiTheme="majorHAnsi" w:cstheme="majorHAnsi"/>
        </w:rPr>
        <w:t xml:space="preserve">Cooperative, </w:t>
      </w:r>
      <w:r w:rsidRPr="00167B3F">
        <w:rPr>
          <w:rFonts w:asciiTheme="majorHAnsi" w:hAnsiTheme="majorHAnsi" w:cstheme="majorHAnsi"/>
        </w:rPr>
        <w:t>________________________________.</w:t>
      </w:r>
    </w:p>
    <w:p w14:paraId="59D29032" w14:textId="77777777" w:rsidR="00665898" w:rsidRPr="00167B3F" w:rsidRDefault="00665898">
      <w:pPr>
        <w:pStyle w:val="Standard"/>
        <w:tabs>
          <w:tab w:val="left" w:pos="273"/>
        </w:tabs>
        <w:ind w:left="143" w:firstLine="130"/>
        <w:jc w:val="both"/>
        <w:rPr>
          <w:rFonts w:asciiTheme="majorHAnsi" w:hAnsiTheme="majorHAnsi" w:cstheme="majorHAnsi"/>
        </w:rPr>
      </w:pPr>
    </w:p>
    <w:p w14:paraId="277BB751" w14:textId="3F9B2022" w:rsidR="00665898" w:rsidRPr="00167B3F" w:rsidRDefault="00167B3F" w:rsidP="00E07D5D">
      <w:pPr>
        <w:pStyle w:val="Standard"/>
        <w:widowControl w:val="0"/>
        <w:autoSpaceDE w:val="0"/>
        <w:ind w:hanging="91"/>
        <w:jc w:val="both"/>
        <w:rPr>
          <w:rFonts w:asciiTheme="majorHAnsi" w:hAnsiTheme="majorHAnsi" w:cstheme="majorHAnsi"/>
          <w:lang w:eastAsia="it-IT"/>
        </w:rPr>
      </w:pPr>
      <w:r w:rsidRPr="00167B3F">
        <w:rPr>
          <w:rFonts w:asciiTheme="majorHAnsi" w:eastAsia="Arial, Arial" w:hAnsiTheme="majorHAnsi" w:cstheme="majorHAnsi"/>
          <w:lang w:bidi="ar-SA"/>
        </w:rPr>
        <w:t xml:space="preserve">2) di essere in possesso dei </w:t>
      </w:r>
      <w:r w:rsidRPr="00167B3F">
        <w:rPr>
          <w:rFonts w:asciiTheme="majorHAnsi" w:eastAsia="Arial, Arial" w:hAnsiTheme="majorHAnsi" w:cstheme="majorHAnsi"/>
          <w:b/>
          <w:bCs/>
          <w:lang w:bidi="ar-SA"/>
        </w:rPr>
        <w:t xml:space="preserve">requisiti di capacità economica e finanziaria di cui all'art. </w:t>
      </w:r>
      <w:r w:rsidR="00E07D5D" w:rsidRPr="00167B3F">
        <w:rPr>
          <w:rFonts w:asciiTheme="majorHAnsi" w:eastAsia="Arial, Arial" w:hAnsiTheme="majorHAnsi" w:cstheme="majorHAnsi"/>
          <w:b/>
          <w:bCs/>
          <w:lang w:bidi="ar-SA"/>
        </w:rPr>
        <w:t xml:space="preserve">5.3 </w:t>
      </w:r>
      <w:r w:rsidRPr="00167B3F">
        <w:rPr>
          <w:rFonts w:asciiTheme="majorHAnsi" w:eastAsia="Arial, Arial" w:hAnsiTheme="majorHAnsi" w:cstheme="majorHAnsi"/>
          <w:lang w:bidi="ar-SA"/>
        </w:rPr>
        <w:t>del disciplinare di gara e in particolare</w:t>
      </w:r>
      <w:r w:rsidR="00E07D5D" w:rsidRPr="00167B3F">
        <w:rPr>
          <w:rFonts w:asciiTheme="majorHAnsi" w:eastAsia="Arial, Arial" w:hAnsiTheme="majorHAnsi" w:cstheme="majorHAnsi"/>
          <w:lang w:bidi="ar-SA"/>
        </w:rPr>
        <w:t xml:space="preserve"> di aver fatto registrare un f</w:t>
      </w:r>
      <w:r w:rsidR="00E07D5D" w:rsidRPr="00167B3F">
        <w:rPr>
          <w:rFonts w:asciiTheme="majorHAnsi" w:hAnsiTheme="majorHAnsi" w:cstheme="majorHAnsi"/>
          <w:lang w:eastAsia="it-IT"/>
        </w:rPr>
        <w:t>atturato d’impresa non inferiore all’importo posto a base di gara I.V.A. esclusa, conseguito in servizi di ristorazione nel corso dell’ultimo triennio (2019- 2020-2021);</w:t>
      </w:r>
    </w:p>
    <w:tbl>
      <w:tblPr>
        <w:tblW w:w="9266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6"/>
        <w:gridCol w:w="5520"/>
      </w:tblGrid>
      <w:tr w:rsidR="00665898" w:rsidRPr="00167B3F" w14:paraId="69AAA87D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6A67" w14:textId="77777777" w:rsidR="00665898" w:rsidRPr="00167B3F" w:rsidRDefault="00167B3F">
            <w:pPr>
              <w:pStyle w:val="Standard"/>
              <w:autoSpaceDE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167B3F">
              <w:rPr>
                <w:rFonts w:asciiTheme="majorHAnsi" w:hAnsiTheme="majorHAnsi" w:cstheme="majorHAnsi"/>
              </w:rPr>
              <w:t>Anno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D24E" w14:textId="77777777" w:rsidR="00665898" w:rsidRPr="00167B3F" w:rsidRDefault="00167B3F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167B3F">
              <w:rPr>
                <w:rFonts w:asciiTheme="majorHAnsi" w:hAnsiTheme="majorHAnsi" w:cstheme="majorHAnsi"/>
              </w:rPr>
              <w:t>Fatturato specifico annuo (Euro)</w:t>
            </w:r>
          </w:p>
        </w:tc>
      </w:tr>
      <w:tr w:rsidR="00665898" w:rsidRPr="00167B3F" w14:paraId="5692E24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BF6A" w14:textId="3F267A27" w:rsidR="00665898" w:rsidRPr="00167B3F" w:rsidRDefault="00167B3F">
            <w:pPr>
              <w:pStyle w:val="Standard"/>
              <w:autoSpaceDE w:val="0"/>
              <w:jc w:val="center"/>
              <w:rPr>
                <w:rFonts w:asciiTheme="majorHAnsi" w:hAnsiTheme="majorHAnsi" w:cstheme="majorHAnsi"/>
              </w:rPr>
            </w:pPr>
            <w:r w:rsidRPr="00167B3F">
              <w:rPr>
                <w:rFonts w:asciiTheme="majorHAnsi" w:hAnsiTheme="majorHAnsi" w:cstheme="majorHAnsi"/>
              </w:rPr>
              <w:t>20</w:t>
            </w:r>
            <w:r w:rsidR="00E07D5D" w:rsidRPr="00167B3F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36F2" w14:textId="77777777" w:rsidR="00665898" w:rsidRPr="00167B3F" w:rsidRDefault="00665898">
            <w:pPr>
              <w:pStyle w:val="Standard"/>
              <w:autoSpaceDE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65898" w:rsidRPr="00167B3F" w14:paraId="034C207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2A63" w14:textId="7260565F" w:rsidR="00665898" w:rsidRPr="00167B3F" w:rsidRDefault="00167B3F">
            <w:pPr>
              <w:pStyle w:val="Standard"/>
              <w:autoSpaceDE w:val="0"/>
              <w:jc w:val="center"/>
              <w:rPr>
                <w:rFonts w:asciiTheme="majorHAnsi" w:hAnsiTheme="majorHAnsi" w:cstheme="majorHAnsi"/>
              </w:rPr>
            </w:pPr>
            <w:r w:rsidRPr="00167B3F">
              <w:rPr>
                <w:rFonts w:asciiTheme="majorHAnsi" w:hAnsiTheme="majorHAnsi" w:cstheme="majorHAnsi"/>
              </w:rPr>
              <w:t>20</w:t>
            </w:r>
            <w:r w:rsidR="00E07D5D" w:rsidRPr="00167B3F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F014" w14:textId="77777777" w:rsidR="00665898" w:rsidRPr="00167B3F" w:rsidRDefault="00665898">
            <w:pPr>
              <w:pStyle w:val="Standard"/>
              <w:autoSpaceDE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65898" w:rsidRPr="00167B3F" w14:paraId="1809576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FA22" w14:textId="161F4647" w:rsidR="00665898" w:rsidRPr="00167B3F" w:rsidRDefault="00167B3F">
            <w:pPr>
              <w:pStyle w:val="Standard"/>
              <w:autoSpaceDE w:val="0"/>
              <w:jc w:val="center"/>
              <w:rPr>
                <w:rFonts w:asciiTheme="majorHAnsi" w:hAnsiTheme="majorHAnsi" w:cstheme="majorHAnsi"/>
              </w:rPr>
            </w:pPr>
            <w:r w:rsidRPr="00167B3F">
              <w:rPr>
                <w:rFonts w:asciiTheme="majorHAnsi" w:hAnsiTheme="majorHAnsi" w:cstheme="majorHAnsi"/>
              </w:rPr>
              <w:t xml:space="preserve">  20</w:t>
            </w:r>
            <w:r w:rsidR="00E07D5D" w:rsidRPr="00167B3F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AFF6" w14:textId="77777777" w:rsidR="00665898" w:rsidRPr="00167B3F" w:rsidRDefault="00665898">
            <w:pPr>
              <w:pStyle w:val="Standard"/>
              <w:autoSpaceDE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65898" w:rsidRPr="00167B3F" w14:paraId="7A7B3A5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E2A" w14:textId="0DDBB841" w:rsidR="00665898" w:rsidRPr="00167B3F" w:rsidRDefault="00E07D5D" w:rsidP="00E07D5D">
            <w:pPr>
              <w:pStyle w:val="Standard"/>
              <w:autoSpaceDE w:val="0"/>
              <w:snapToGrid w:val="0"/>
              <w:jc w:val="right"/>
              <w:rPr>
                <w:rFonts w:asciiTheme="majorHAnsi" w:hAnsiTheme="majorHAnsi" w:cstheme="majorHAnsi"/>
              </w:rPr>
            </w:pPr>
            <w:r w:rsidRPr="00167B3F">
              <w:rPr>
                <w:rFonts w:asciiTheme="majorHAnsi" w:hAnsiTheme="majorHAnsi" w:cstheme="majorHAnsi"/>
              </w:rPr>
              <w:t>TOTALE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BE3E" w14:textId="77777777" w:rsidR="00665898" w:rsidRPr="00167B3F" w:rsidRDefault="00665898">
            <w:pPr>
              <w:pStyle w:val="Standard"/>
              <w:autoSpaceDE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647947E9" w14:textId="77777777" w:rsidR="00665898" w:rsidRPr="00167B3F" w:rsidRDefault="00665898">
      <w:pPr>
        <w:pStyle w:val="Standard"/>
        <w:tabs>
          <w:tab w:val="left" w:pos="4933"/>
          <w:tab w:val="left" w:pos="5358"/>
          <w:tab w:val="left" w:leader="dot" w:pos="8937"/>
        </w:tabs>
        <w:autoSpaceDE w:val="0"/>
        <w:spacing w:line="360" w:lineRule="auto"/>
        <w:ind w:left="113"/>
        <w:jc w:val="both"/>
        <w:rPr>
          <w:rFonts w:asciiTheme="majorHAnsi" w:hAnsiTheme="majorHAnsi" w:cstheme="majorHAnsi"/>
          <w:b/>
          <w:lang w:eastAsia="it-IT"/>
        </w:rPr>
      </w:pPr>
    </w:p>
    <w:p w14:paraId="1BC893AF" w14:textId="77777777" w:rsidR="00665898" w:rsidRPr="00167B3F" w:rsidRDefault="00665898">
      <w:pPr>
        <w:pStyle w:val="Textbody"/>
        <w:tabs>
          <w:tab w:val="left" w:pos="4933"/>
          <w:tab w:val="left" w:pos="5358"/>
          <w:tab w:val="left" w:leader="dot" w:pos="8937"/>
        </w:tabs>
        <w:spacing w:after="0"/>
        <w:ind w:left="113"/>
        <w:jc w:val="both"/>
        <w:rPr>
          <w:rFonts w:asciiTheme="majorHAnsi" w:hAnsiTheme="majorHAnsi" w:cstheme="majorHAnsi"/>
          <w:b/>
          <w:lang w:eastAsia="it-IT"/>
        </w:rPr>
      </w:pPr>
    </w:p>
    <w:p w14:paraId="78D65279" w14:textId="3BDBDBA6" w:rsidR="00665898" w:rsidRPr="00167B3F" w:rsidRDefault="00167B3F">
      <w:pPr>
        <w:pStyle w:val="Standard"/>
        <w:widowControl w:val="0"/>
        <w:tabs>
          <w:tab w:val="left" w:pos="4820"/>
          <w:tab w:val="left" w:pos="5245"/>
          <w:tab w:val="left" w:leader="dot" w:pos="8824"/>
        </w:tabs>
        <w:autoSpaceDE w:val="0"/>
        <w:ind w:hanging="91"/>
        <w:jc w:val="both"/>
        <w:rPr>
          <w:rFonts w:asciiTheme="majorHAnsi" w:hAnsiTheme="majorHAnsi" w:cstheme="majorHAnsi"/>
          <w:b/>
          <w:lang w:eastAsia="it-IT"/>
        </w:rPr>
      </w:pPr>
      <w:r w:rsidRPr="00167B3F">
        <w:rPr>
          <w:rFonts w:asciiTheme="majorHAnsi" w:eastAsia="Arial, Arial" w:hAnsiTheme="majorHAnsi" w:cstheme="majorHAnsi"/>
          <w:lang w:bidi="ar-SA"/>
        </w:rPr>
        <w:t xml:space="preserve"> 3) di essere in possesso dei </w:t>
      </w:r>
      <w:r w:rsidRPr="00167B3F">
        <w:rPr>
          <w:rFonts w:asciiTheme="majorHAnsi" w:eastAsia="Arial, Arial" w:hAnsiTheme="majorHAnsi" w:cstheme="majorHAnsi"/>
          <w:b/>
          <w:lang w:bidi="ar-SA"/>
        </w:rPr>
        <w:t xml:space="preserve">requisiti di capacità tecnica e professionale di cui all'art. </w:t>
      </w:r>
      <w:r w:rsidR="00E07D5D" w:rsidRPr="00167B3F">
        <w:rPr>
          <w:rFonts w:asciiTheme="majorHAnsi" w:eastAsia="Arial, Arial" w:hAnsiTheme="majorHAnsi" w:cstheme="majorHAnsi"/>
          <w:b/>
          <w:lang w:bidi="ar-SA"/>
        </w:rPr>
        <w:t>5.4</w:t>
      </w:r>
      <w:r w:rsidRPr="00167B3F">
        <w:rPr>
          <w:rFonts w:asciiTheme="majorHAnsi" w:eastAsia="Arial, Arial" w:hAnsiTheme="majorHAnsi" w:cstheme="majorHAnsi"/>
          <w:bCs/>
          <w:lang w:bidi="ar-SA"/>
        </w:rPr>
        <w:t xml:space="preserve">, </w:t>
      </w:r>
      <w:r w:rsidRPr="00167B3F">
        <w:rPr>
          <w:rFonts w:asciiTheme="majorHAnsi" w:eastAsia="Arial, Arial" w:hAnsiTheme="majorHAnsi" w:cstheme="majorHAnsi"/>
          <w:lang w:bidi="ar-SA"/>
        </w:rPr>
        <w:t>del disciplinare di gara e in particolare:</w:t>
      </w:r>
    </w:p>
    <w:p w14:paraId="5126EB1C" w14:textId="57C89E80" w:rsidR="00665898" w:rsidRPr="00167B3F" w:rsidRDefault="00E07D5D">
      <w:pPr>
        <w:pStyle w:val="Standard"/>
        <w:spacing w:before="60" w:after="60"/>
        <w:jc w:val="both"/>
        <w:rPr>
          <w:rFonts w:asciiTheme="majorHAnsi" w:hAnsiTheme="majorHAnsi" w:cstheme="majorHAnsi"/>
        </w:rPr>
      </w:pPr>
      <w:r w:rsidRPr="00167B3F">
        <w:rPr>
          <w:rFonts w:asciiTheme="majorHAnsi" w:hAnsiTheme="majorHAnsi" w:cstheme="majorHAnsi"/>
        </w:rPr>
        <w:t xml:space="preserve">art. 5.4 lett. a): </w:t>
      </w:r>
      <w:r w:rsidR="00167B3F" w:rsidRPr="00167B3F">
        <w:rPr>
          <w:rFonts w:asciiTheme="majorHAnsi" w:hAnsiTheme="majorHAnsi" w:cstheme="majorHAnsi"/>
        </w:rPr>
        <w:t>di aver eseguito, nell’ultimo triennio</w:t>
      </w:r>
      <w:r w:rsidR="00167B3F" w:rsidRPr="00167B3F">
        <w:rPr>
          <w:rFonts w:asciiTheme="majorHAnsi" w:hAnsiTheme="majorHAnsi" w:cstheme="majorHAnsi"/>
        </w:rPr>
        <w:t xml:space="preserve"> antecedente la data di pubblicazione del bando</w:t>
      </w:r>
      <w:r w:rsidRPr="00167B3F">
        <w:rPr>
          <w:rFonts w:asciiTheme="majorHAnsi" w:hAnsiTheme="majorHAnsi" w:cstheme="majorHAnsi"/>
        </w:rPr>
        <w:t xml:space="preserve"> (2019-2020-2021)</w:t>
      </w:r>
      <w:r w:rsidR="00167B3F" w:rsidRPr="00167B3F">
        <w:rPr>
          <w:rFonts w:asciiTheme="majorHAnsi" w:hAnsiTheme="majorHAnsi" w:cstheme="majorHAnsi"/>
        </w:rPr>
        <w:t xml:space="preserve">, </w:t>
      </w:r>
      <w:r w:rsidR="00167B3F" w:rsidRPr="00167B3F">
        <w:rPr>
          <w:rFonts w:asciiTheme="majorHAnsi" w:hAnsiTheme="majorHAnsi" w:cstheme="majorHAnsi"/>
        </w:rPr>
        <w:t xml:space="preserve">servizi </w:t>
      </w:r>
      <w:r w:rsidRPr="00167B3F">
        <w:rPr>
          <w:rFonts w:asciiTheme="majorHAnsi" w:hAnsiTheme="majorHAnsi" w:cstheme="majorHAnsi"/>
        </w:rPr>
        <w:t xml:space="preserve">(almeno due) </w:t>
      </w:r>
      <w:r w:rsidR="00167B3F" w:rsidRPr="00167B3F">
        <w:rPr>
          <w:rFonts w:asciiTheme="majorHAnsi" w:hAnsiTheme="majorHAnsi" w:cstheme="majorHAnsi"/>
        </w:rPr>
        <w:t>analoghi al</w:t>
      </w:r>
      <w:r w:rsidRPr="00167B3F">
        <w:rPr>
          <w:rFonts w:asciiTheme="majorHAnsi" w:hAnsiTheme="majorHAnsi" w:cstheme="majorHAnsi"/>
        </w:rPr>
        <w:t xml:space="preserve">l’oggetto del presente appalto: </w:t>
      </w:r>
    </w:p>
    <w:p w14:paraId="5D167473" w14:textId="77777777" w:rsidR="00665898" w:rsidRPr="00167B3F" w:rsidRDefault="00665898">
      <w:pPr>
        <w:pStyle w:val="Textbody"/>
        <w:tabs>
          <w:tab w:val="left" w:pos="4820"/>
          <w:tab w:val="left" w:pos="5245"/>
          <w:tab w:val="left" w:leader="dot" w:pos="8824"/>
        </w:tabs>
        <w:spacing w:after="0"/>
        <w:jc w:val="both"/>
        <w:rPr>
          <w:rFonts w:asciiTheme="majorHAnsi" w:hAnsiTheme="majorHAnsi" w:cstheme="majorHAnsi"/>
          <w:b/>
          <w:lang w:eastAsia="it-IT"/>
        </w:rPr>
      </w:pP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001"/>
        <w:gridCol w:w="2693"/>
        <w:gridCol w:w="2126"/>
        <w:gridCol w:w="1985"/>
      </w:tblGrid>
      <w:tr w:rsidR="00E07D5D" w:rsidRPr="00167B3F" w14:paraId="4C76D6D7" w14:textId="77777777" w:rsidTr="00E07D5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E1A5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textAlignment w:val="center"/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</w:pPr>
            <w:r w:rsidRPr="00167B3F"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  <w:t>N° prog.</w:t>
            </w:r>
          </w:p>
        </w:tc>
        <w:tc>
          <w:tcPr>
            <w:tcW w:w="20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28FF" w14:textId="77777777" w:rsidR="00E07D5D" w:rsidRPr="00167B3F" w:rsidRDefault="00E07D5D">
            <w:pPr>
              <w:pStyle w:val="Standard"/>
              <w:suppressAutoHyphens w:val="0"/>
              <w:spacing w:before="100"/>
              <w:jc w:val="center"/>
              <w:textAlignment w:val="center"/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</w:pPr>
            <w:r w:rsidRPr="00167B3F"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  <w:t>Destinatario</w:t>
            </w:r>
          </w:p>
        </w:tc>
        <w:tc>
          <w:tcPr>
            <w:tcW w:w="2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B7F01" w14:textId="77777777" w:rsidR="00E07D5D" w:rsidRPr="00167B3F" w:rsidRDefault="00E07D5D">
            <w:pPr>
              <w:pStyle w:val="Standard"/>
              <w:suppressAutoHyphens w:val="0"/>
              <w:spacing w:before="100"/>
              <w:jc w:val="center"/>
              <w:textAlignment w:val="center"/>
              <w:rPr>
                <w:rFonts w:asciiTheme="majorHAnsi" w:hAnsiTheme="majorHAnsi" w:cstheme="majorHAnsi"/>
                <w:lang w:eastAsia="it-IT" w:bidi="ar-SA"/>
              </w:rPr>
            </w:pPr>
            <w:r w:rsidRPr="00167B3F"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  <w:t>Oggetto del contratto</w:t>
            </w:r>
            <w:r w:rsidRPr="00167B3F">
              <w:rPr>
                <w:rFonts w:asciiTheme="majorHAnsi" w:eastAsia="Arial" w:hAnsiTheme="majorHAnsi" w:cstheme="majorHAnsi"/>
                <w:lang w:eastAsia="it-IT" w:bidi="ar-SA"/>
              </w:rPr>
              <w:t xml:space="preserve"> (indicare un solo contratto per ogni rigo)</w:t>
            </w: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3FDF6" w14:textId="77777777" w:rsidR="00E07D5D" w:rsidRPr="00167B3F" w:rsidRDefault="00E07D5D">
            <w:pPr>
              <w:pStyle w:val="Standard"/>
              <w:suppressAutoHyphens w:val="0"/>
              <w:spacing w:before="100"/>
              <w:jc w:val="center"/>
              <w:textAlignment w:val="center"/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</w:pPr>
            <w:r w:rsidRPr="00167B3F"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  <w:t>Periodo di esecuzione dei servizi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2B3D6" w14:textId="77777777" w:rsidR="00E07D5D" w:rsidRPr="00167B3F" w:rsidRDefault="00E07D5D">
            <w:pPr>
              <w:pStyle w:val="Standard"/>
              <w:suppressAutoHyphens w:val="0"/>
              <w:spacing w:before="100"/>
              <w:jc w:val="center"/>
              <w:textAlignment w:val="center"/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</w:pPr>
            <w:r w:rsidRPr="00167B3F">
              <w:rPr>
                <w:rFonts w:asciiTheme="majorHAnsi" w:eastAsia="Arial" w:hAnsiTheme="majorHAnsi" w:cstheme="majorHAnsi"/>
                <w:b/>
                <w:bCs/>
                <w:lang w:eastAsia="it-IT" w:bidi="ar-SA"/>
              </w:rPr>
              <w:t>Importo</w:t>
            </w:r>
          </w:p>
        </w:tc>
      </w:tr>
      <w:tr w:rsidR="00E07D5D" w:rsidRPr="00167B3F" w14:paraId="09F04B1E" w14:textId="77777777" w:rsidTr="00E07D5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CD9C4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eastAsia="Arial" w:hAnsiTheme="majorHAnsi" w:cstheme="majorHAnsi"/>
                <w:lang w:eastAsia="it-IT"/>
              </w:rPr>
            </w:pPr>
            <w:r w:rsidRPr="00167B3F">
              <w:rPr>
                <w:rFonts w:asciiTheme="majorHAnsi" w:eastAsia="Arial" w:hAnsiTheme="majorHAnsi" w:cstheme="majorHAnsi"/>
                <w:lang w:eastAsia="it-IT"/>
              </w:rPr>
              <w:t>1</w:t>
            </w:r>
          </w:p>
        </w:tc>
        <w:tc>
          <w:tcPr>
            <w:tcW w:w="20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AD7A6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2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FAB8F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565E3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A69B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</w:tr>
      <w:tr w:rsidR="00E07D5D" w:rsidRPr="00167B3F" w14:paraId="0A24059E" w14:textId="77777777" w:rsidTr="00E07D5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E672F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eastAsia="Arial" w:hAnsiTheme="majorHAnsi" w:cstheme="majorHAnsi"/>
                <w:lang w:eastAsia="it-IT"/>
              </w:rPr>
            </w:pPr>
            <w:r w:rsidRPr="00167B3F">
              <w:rPr>
                <w:rFonts w:asciiTheme="majorHAnsi" w:eastAsia="Arial" w:hAnsiTheme="majorHAnsi" w:cstheme="majorHAnsi"/>
                <w:lang w:eastAsia="it-IT"/>
              </w:rPr>
              <w:lastRenderedPageBreak/>
              <w:t>2</w:t>
            </w:r>
          </w:p>
        </w:tc>
        <w:tc>
          <w:tcPr>
            <w:tcW w:w="20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5323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2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7301E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DD6E6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A13E4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</w:tr>
      <w:tr w:rsidR="00E07D5D" w:rsidRPr="00167B3F" w14:paraId="5EB6BD97" w14:textId="77777777" w:rsidTr="00E07D5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3CBE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eastAsia="Arial" w:hAnsiTheme="majorHAnsi" w:cstheme="majorHAnsi"/>
                <w:lang w:eastAsia="it-IT"/>
              </w:rPr>
            </w:pPr>
            <w:r w:rsidRPr="00167B3F">
              <w:rPr>
                <w:rFonts w:asciiTheme="majorHAnsi" w:eastAsia="Arial" w:hAnsiTheme="majorHAnsi" w:cstheme="majorHAnsi"/>
                <w:lang w:eastAsia="it-IT"/>
              </w:rPr>
              <w:t>3</w:t>
            </w:r>
          </w:p>
        </w:tc>
        <w:tc>
          <w:tcPr>
            <w:tcW w:w="20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EFD4C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2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80FE6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21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6A260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02313" w14:textId="77777777" w:rsidR="00E07D5D" w:rsidRPr="00167B3F" w:rsidRDefault="00E07D5D">
            <w:pPr>
              <w:pStyle w:val="Standard"/>
              <w:suppressAutoHyphens w:val="0"/>
              <w:spacing w:before="100" w:after="119"/>
              <w:jc w:val="center"/>
              <w:rPr>
                <w:rFonts w:asciiTheme="majorHAnsi" w:hAnsiTheme="majorHAnsi" w:cstheme="majorHAnsi"/>
                <w:lang w:eastAsia="it-IT"/>
              </w:rPr>
            </w:pPr>
          </w:p>
        </w:tc>
      </w:tr>
    </w:tbl>
    <w:p w14:paraId="1CF304A2" w14:textId="77777777" w:rsidR="00167B3F" w:rsidRDefault="00167B3F">
      <w:pPr>
        <w:pStyle w:val="Standard"/>
        <w:spacing w:line="290" w:lineRule="exact"/>
        <w:jc w:val="both"/>
        <w:rPr>
          <w:rFonts w:asciiTheme="majorHAnsi" w:hAnsiTheme="majorHAnsi" w:cstheme="majorHAnsi"/>
        </w:rPr>
      </w:pPr>
    </w:p>
    <w:p w14:paraId="6F7994B4" w14:textId="0C93CB82" w:rsidR="00665898" w:rsidRPr="00167B3F" w:rsidRDefault="00E07D5D">
      <w:pPr>
        <w:pStyle w:val="Standard"/>
        <w:spacing w:line="290" w:lineRule="exact"/>
        <w:jc w:val="both"/>
        <w:rPr>
          <w:rFonts w:asciiTheme="majorHAnsi" w:hAnsiTheme="majorHAnsi" w:cstheme="majorHAnsi"/>
        </w:rPr>
      </w:pPr>
      <w:r w:rsidRPr="00167B3F">
        <w:rPr>
          <w:rFonts w:asciiTheme="majorHAnsi" w:hAnsiTheme="majorHAnsi" w:cstheme="majorHAnsi"/>
        </w:rPr>
        <w:t xml:space="preserve">art. 5.4 lett. </w:t>
      </w:r>
      <w:r w:rsidRPr="00167B3F">
        <w:rPr>
          <w:rFonts w:asciiTheme="majorHAnsi" w:hAnsiTheme="majorHAnsi" w:cstheme="majorHAnsi"/>
        </w:rPr>
        <w:t>b</w:t>
      </w:r>
      <w:r w:rsidRPr="00167B3F">
        <w:rPr>
          <w:rFonts w:asciiTheme="majorHAnsi" w:hAnsiTheme="majorHAnsi" w:cstheme="majorHAnsi"/>
        </w:rPr>
        <w:t>)</w:t>
      </w:r>
      <w:r w:rsidR="00167B3F" w:rsidRPr="00167B3F">
        <w:rPr>
          <w:rFonts w:asciiTheme="majorHAnsi" w:hAnsiTheme="majorHAnsi" w:cstheme="majorHAnsi"/>
        </w:rPr>
        <w:t xml:space="preserve">: di essere in possesso </w:t>
      </w:r>
      <w:r w:rsidR="00167B3F" w:rsidRPr="00167B3F">
        <w:rPr>
          <w:rFonts w:asciiTheme="majorHAnsi" w:hAnsiTheme="majorHAnsi" w:cstheme="majorHAnsi"/>
        </w:rPr>
        <w:t>dei requisiti di cui al Reg. CE 852/2004 in materia di Autocontrollo igienico- sanitario dei prodotti alimentari (HACCP);</w:t>
      </w:r>
    </w:p>
    <w:p w14:paraId="7A6005F4" w14:textId="77777777" w:rsidR="00167B3F" w:rsidRPr="00167B3F" w:rsidRDefault="00167B3F">
      <w:pPr>
        <w:pStyle w:val="Standard"/>
        <w:spacing w:line="290" w:lineRule="exact"/>
        <w:jc w:val="both"/>
        <w:rPr>
          <w:rFonts w:asciiTheme="majorHAnsi" w:hAnsiTheme="majorHAnsi" w:cstheme="majorHAnsi"/>
        </w:rPr>
      </w:pPr>
    </w:p>
    <w:p w14:paraId="1B4BCDBE" w14:textId="23AA00B8" w:rsidR="00167B3F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 xml:space="preserve">art. 5.4 lett. </w:t>
      </w:r>
      <w:r w:rsidRPr="00167B3F">
        <w:rPr>
          <w:rFonts w:asciiTheme="majorHAnsi" w:hAnsiTheme="majorHAnsi" w:cstheme="majorHAnsi"/>
          <w:lang w:val="it-IT"/>
        </w:rPr>
        <w:t>c</w:t>
      </w:r>
      <w:r w:rsidRPr="00167B3F">
        <w:rPr>
          <w:rFonts w:asciiTheme="majorHAnsi" w:hAnsiTheme="majorHAnsi" w:cstheme="majorHAnsi"/>
          <w:lang w:val="it-IT"/>
        </w:rPr>
        <w:t>)</w:t>
      </w:r>
      <w:r w:rsidRPr="00167B3F">
        <w:rPr>
          <w:rFonts w:asciiTheme="majorHAnsi" w:hAnsiTheme="majorHAnsi" w:cstheme="majorHAnsi"/>
          <w:lang w:val="it-IT"/>
        </w:rPr>
        <w:t xml:space="preserve">: il numero medio annuo </w:t>
      </w:r>
      <w:r w:rsidRPr="00167B3F">
        <w:rPr>
          <w:rFonts w:asciiTheme="majorHAnsi" w:hAnsiTheme="majorHAnsi" w:cstheme="majorHAnsi"/>
          <w:lang w:val="it-IT"/>
        </w:rPr>
        <w:t>di impiegati e/o dipendenti e/o soci, e/o dirigenti e/o altra qualifica ritenuta</w:t>
      </w:r>
      <w:r w:rsidRPr="00167B3F">
        <w:rPr>
          <w:rFonts w:asciiTheme="majorHAnsi" w:hAnsiTheme="majorHAnsi" w:cstheme="majorHAnsi"/>
          <w:lang w:val="it-IT"/>
        </w:rPr>
        <w:t xml:space="preserve"> </w:t>
      </w:r>
      <w:r w:rsidRPr="00167B3F">
        <w:rPr>
          <w:rFonts w:asciiTheme="majorHAnsi" w:hAnsiTheme="majorHAnsi" w:cstheme="majorHAnsi"/>
          <w:lang w:val="it-IT"/>
        </w:rPr>
        <w:t>adeguata alla gestione del servizio</w:t>
      </w:r>
      <w:r w:rsidRPr="00167B3F">
        <w:rPr>
          <w:rFonts w:asciiTheme="majorHAnsi" w:hAnsiTheme="majorHAnsi" w:cstheme="majorHAnsi"/>
          <w:lang w:val="it-IT"/>
        </w:rPr>
        <w:t xml:space="preserve"> ______________________</w:t>
      </w:r>
      <w:r>
        <w:rPr>
          <w:rFonts w:asciiTheme="majorHAnsi" w:hAnsiTheme="majorHAnsi" w:cstheme="majorHAnsi"/>
          <w:lang w:val="it-IT"/>
        </w:rPr>
        <w:t>______________</w:t>
      </w:r>
    </w:p>
    <w:p w14:paraId="414F14C4" w14:textId="5FB480B7" w:rsidR="00167B3F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lang w:val="it-IT"/>
        </w:rPr>
        <w:t>________________________</w:t>
      </w:r>
      <w:r w:rsidRPr="00167B3F">
        <w:rPr>
          <w:rFonts w:asciiTheme="majorHAnsi" w:hAnsiTheme="majorHAnsi" w:cstheme="majorHAnsi"/>
          <w:lang w:val="it-IT"/>
        </w:rPr>
        <w:t xml:space="preserve"> </w:t>
      </w:r>
    </w:p>
    <w:p w14:paraId="52542510" w14:textId="77777777" w:rsidR="00167B3F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</w:p>
    <w:p w14:paraId="151A9DED" w14:textId="5A378CD9" w:rsidR="00167B3F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 xml:space="preserve">art. 5.4 lett. </w:t>
      </w:r>
      <w:r w:rsidRPr="00167B3F">
        <w:rPr>
          <w:rFonts w:asciiTheme="majorHAnsi" w:hAnsiTheme="majorHAnsi" w:cstheme="majorHAnsi"/>
          <w:lang w:val="it-IT"/>
        </w:rPr>
        <w:t>d</w:t>
      </w:r>
      <w:r w:rsidRPr="00167B3F">
        <w:rPr>
          <w:rFonts w:asciiTheme="majorHAnsi" w:hAnsiTheme="majorHAnsi" w:cstheme="majorHAnsi"/>
          <w:lang w:val="it-IT"/>
        </w:rPr>
        <w:t>)</w:t>
      </w:r>
      <w:r w:rsidRPr="00167B3F">
        <w:rPr>
          <w:rFonts w:asciiTheme="majorHAnsi" w:hAnsiTheme="majorHAnsi" w:cstheme="majorHAnsi"/>
          <w:lang w:val="it-IT"/>
        </w:rPr>
        <w:t xml:space="preserve">: che nel </w:t>
      </w:r>
      <w:r w:rsidRPr="00167B3F">
        <w:rPr>
          <w:rFonts w:asciiTheme="majorHAnsi" w:hAnsiTheme="majorHAnsi" w:cstheme="majorHAnsi"/>
          <w:lang w:val="it-IT"/>
        </w:rPr>
        <w:t xml:space="preserve">proprio organico </w:t>
      </w:r>
      <w:r w:rsidRPr="00167B3F">
        <w:rPr>
          <w:rFonts w:asciiTheme="majorHAnsi" w:eastAsia="DengXian" w:hAnsiTheme="majorHAnsi" w:cstheme="majorHAnsi"/>
          <w:lang w:val="it-IT"/>
        </w:rPr>
        <w:t xml:space="preserve">è presente </w:t>
      </w:r>
      <w:r w:rsidRPr="00167B3F">
        <w:rPr>
          <w:rFonts w:asciiTheme="majorHAnsi" w:hAnsiTheme="majorHAnsi" w:cstheme="majorHAnsi"/>
          <w:lang w:val="it-IT"/>
        </w:rPr>
        <w:t>un responsabile del Centro Pasti e un referente responsabile dell’appalto in possesso di esperienza almeno triennale nella conduzione dei servizi di refezione scolastica analoghi, per dimensione e caratteristiche, a quelli oggetto della gara;</w:t>
      </w:r>
    </w:p>
    <w:p w14:paraId="7D34F4DE" w14:textId="77777777" w:rsidR="00167B3F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</w:p>
    <w:p w14:paraId="3092D6AA" w14:textId="3D7B9B9D" w:rsidR="00167B3F" w:rsidRPr="00167B3F" w:rsidRDefault="00167B3F" w:rsidP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 xml:space="preserve">art. 5.4 lett. </w:t>
      </w:r>
      <w:r w:rsidRPr="00167B3F">
        <w:rPr>
          <w:rFonts w:asciiTheme="majorHAnsi" w:hAnsiTheme="majorHAnsi" w:cstheme="majorHAnsi"/>
          <w:lang w:val="it-IT"/>
        </w:rPr>
        <w:t>e</w:t>
      </w:r>
      <w:r w:rsidRPr="00167B3F">
        <w:rPr>
          <w:rFonts w:asciiTheme="majorHAnsi" w:hAnsiTheme="majorHAnsi" w:cstheme="majorHAnsi"/>
          <w:lang w:val="it-IT"/>
        </w:rPr>
        <w:t>):</w:t>
      </w:r>
      <w:r w:rsidRPr="00167B3F">
        <w:rPr>
          <w:rFonts w:asciiTheme="majorHAnsi" w:hAnsiTheme="majorHAnsi" w:cstheme="majorHAnsi"/>
        </w:rPr>
        <w:t xml:space="preserve"> di essere in po</w:t>
      </w:r>
      <w:r w:rsidRPr="00167B3F">
        <w:rPr>
          <w:rFonts w:asciiTheme="majorHAnsi" w:hAnsiTheme="majorHAnsi" w:cstheme="majorHAnsi"/>
          <w:lang w:val="it-IT"/>
        </w:rPr>
        <w:t>ssesso di una delle seguenti certificazioni:</w:t>
      </w:r>
    </w:p>
    <w:p w14:paraId="0C4208AF" w14:textId="0409258D" w:rsidR="00167B3F" w:rsidRPr="00167B3F" w:rsidRDefault="00167B3F" w:rsidP="00167B3F">
      <w:pPr>
        <w:pStyle w:val="sche4"/>
        <w:tabs>
          <w:tab w:val="left" w:pos="4820"/>
          <w:tab w:val="left" w:pos="5245"/>
          <w:tab w:val="left" w:leader="dot" w:pos="8824"/>
        </w:tabs>
        <w:ind w:left="360"/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 xml:space="preserve">(__) </w:t>
      </w:r>
      <w:r w:rsidRPr="00167B3F">
        <w:rPr>
          <w:rFonts w:asciiTheme="majorHAnsi" w:hAnsiTheme="majorHAnsi" w:cstheme="majorHAnsi"/>
          <w:lang w:val="it-IT"/>
        </w:rPr>
        <w:t xml:space="preserve">certificazione di qualità UNI EN ISO 9001:2008 </w:t>
      </w:r>
    </w:p>
    <w:p w14:paraId="4B3EEB5B" w14:textId="318CD647" w:rsidR="00167B3F" w:rsidRPr="00167B3F" w:rsidRDefault="00167B3F" w:rsidP="00167B3F">
      <w:pPr>
        <w:pStyle w:val="sche4"/>
        <w:tabs>
          <w:tab w:val="left" w:pos="4820"/>
          <w:tab w:val="left" w:pos="5245"/>
          <w:tab w:val="left" w:leader="dot" w:pos="8824"/>
        </w:tabs>
        <w:ind w:left="360"/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 xml:space="preserve">(__) </w:t>
      </w:r>
      <w:r w:rsidRPr="00167B3F">
        <w:rPr>
          <w:rFonts w:asciiTheme="majorHAnsi" w:hAnsiTheme="majorHAnsi" w:cstheme="majorHAnsi"/>
          <w:lang w:val="it-IT"/>
        </w:rPr>
        <w:t>certificazione UNI EN ISO 14001:2004</w:t>
      </w:r>
    </w:p>
    <w:p w14:paraId="264AB6A0" w14:textId="03052708" w:rsidR="00665898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ab/>
      </w:r>
    </w:p>
    <w:p w14:paraId="77B70B16" w14:textId="1245BC54" w:rsidR="00167B3F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 xml:space="preserve">art. 5.4 lett. </w:t>
      </w:r>
      <w:r w:rsidRPr="00167B3F">
        <w:rPr>
          <w:rFonts w:asciiTheme="majorHAnsi" w:hAnsiTheme="majorHAnsi" w:cstheme="majorHAnsi"/>
          <w:lang w:val="it-IT"/>
        </w:rPr>
        <w:t>f</w:t>
      </w:r>
      <w:r w:rsidRPr="00167B3F">
        <w:rPr>
          <w:rFonts w:asciiTheme="majorHAnsi" w:hAnsiTheme="majorHAnsi" w:cstheme="majorHAnsi"/>
          <w:lang w:val="it-IT"/>
        </w:rPr>
        <w:t>):</w:t>
      </w:r>
      <w:r w:rsidRPr="00167B3F">
        <w:rPr>
          <w:rFonts w:asciiTheme="majorHAnsi" w:hAnsiTheme="majorHAnsi" w:cstheme="majorHAnsi"/>
          <w:lang w:val="it-IT"/>
        </w:rPr>
        <w:t xml:space="preserve"> di disporre della seguente attrezzatura materiale ed equipaggiamento tecnico per l’espletamento del servizio _______________________________________</w:t>
      </w:r>
      <w:r>
        <w:rPr>
          <w:rFonts w:asciiTheme="majorHAnsi" w:hAnsiTheme="majorHAnsi" w:cstheme="majorHAnsi"/>
          <w:lang w:val="it-IT"/>
        </w:rPr>
        <w:t>_________________</w:t>
      </w:r>
    </w:p>
    <w:p w14:paraId="648518F4" w14:textId="49654E58" w:rsidR="00167B3F" w:rsidRPr="00167B3F" w:rsidRDefault="00167B3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ajorHAnsi" w:hAnsiTheme="majorHAnsi" w:cstheme="majorHAnsi"/>
          <w:lang w:val="it-IT"/>
        </w:rPr>
      </w:pPr>
      <w:r w:rsidRPr="00167B3F">
        <w:rPr>
          <w:rFonts w:asciiTheme="majorHAnsi" w:hAnsiTheme="majorHAnsi" w:cs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lang w:val="it-IT"/>
        </w:rPr>
        <w:t>________________________________________________________________________</w:t>
      </w:r>
    </w:p>
    <w:p w14:paraId="3C9C5FD6" w14:textId="77777777" w:rsidR="00665898" w:rsidRPr="00167B3F" w:rsidRDefault="00167B3F">
      <w:pPr>
        <w:pStyle w:val="Textbody"/>
        <w:spacing w:after="57"/>
        <w:ind w:left="357"/>
        <w:jc w:val="center"/>
        <w:rPr>
          <w:rFonts w:ascii="Calibri Light" w:hAnsi="Calibri Light" w:cs="Calibri Light"/>
          <w:b/>
        </w:rPr>
      </w:pPr>
      <w:r w:rsidRPr="00167B3F">
        <w:rPr>
          <w:rFonts w:ascii="Calibri Light" w:hAnsi="Calibri Light" w:cs="Calibri Light"/>
          <w:b/>
        </w:rPr>
        <w:t>AVVERTENZE</w:t>
      </w:r>
    </w:p>
    <w:p w14:paraId="56156FA1" w14:textId="77777777" w:rsidR="00665898" w:rsidRPr="00167B3F" w:rsidRDefault="00167B3F">
      <w:pPr>
        <w:pStyle w:val="Textbody"/>
        <w:spacing w:after="0"/>
        <w:jc w:val="both"/>
        <w:rPr>
          <w:rFonts w:ascii="Calibri Light" w:hAnsi="Calibri Light" w:cs="Calibri Light"/>
        </w:rPr>
      </w:pPr>
      <w:r w:rsidRPr="00167B3F">
        <w:rPr>
          <w:rFonts w:ascii="Calibri Light" w:hAnsi="Calibri Light" w:cs="Calibri Light"/>
        </w:rPr>
        <w:t>Le dichiarazioni devono essere rese dal concorrente secondo le indicazioni contenute nel disciplinare di gara</w:t>
      </w:r>
    </w:p>
    <w:p w14:paraId="31512B55" w14:textId="77777777" w:rsidR="00665898" w:rsidRPr="00167B3F" w:rsidRDefault="00167B3F">
      <w:pPr>
        <w:pStyle w:val="Textbody"/>
        <w:spacing w:after="57"/>
        <w:jc w:val="both"/>
        <w:rPr>
          <w:rFonts w:ascii="Calibri Light" w:hAnsi="Calibri Light" w:cs="Calibri Light"/>
          <w:b/>
        </w:rPr>
      </w:pPr>
      <w:r w:rsidRPr="00167B3F">
        <w:rPr>
          <w:rFonts w:ascii="Calibri Light" w:hAnsi="Calibri Light" w:cs="Calibri Light"/>
          <w:b/>
        </w:rPr>
        <w:t>Si rammenta che:</w:t>
      </w:r>
    </w:p>
    <w:p w14:paraId="11F82F5A" w14:textId="77777777" w:rsidR="00665898" w:rsidRPr="00167B3F" w:rsidRDefault="00167B3F">
      <w:pPr>
        <w:pStyle w:val="Textbody"/>
        <w:spacing w:after="57"/>
        <w:ind w:hanging="24"/>
        <w:jc w:val="both"/>
        <w:rPr>
          <w:rFonts w:ascii="Calibri Light" w:hAnsi="Calibri Light" w:cs="Calibri Light"/>
        </w:rPr>
      </w:pPr>
      <w:r w:rsidRPr="00167B3F">
        <w:rPr>
          <w:rFonts w:ascii="Calibri Light" w:hAnsi="Calibri Light" w:cs="Calibri Light"/>
        </w:rPr>
        <w:t xml:space="preserve">a) il rilascio di </w:t>
      </w:r>
      <w:r w:rsidRPr="00167B3F">
        <w:rPr>
          <w:rFonts w:ascii="Calibri Light" w:hAnsi="Calibri Light" w:cs="Calibri Light"/>
        </w:rPr>
        <w:t>dichiarazioni mendaci, la formazione di atti falsi o il loro uso nei casi previsti dal D.P.R. 445/2000 è punito ai sensi del codice penale e delle leggi speciali in materia;</w:t>
      </w:r>
    </w:p>
    <w:p w14:paraId="793D5081" w14:textId="77777777" w:rsidR="00665898" w:rsidRPr="00167B3F" w:rsidRDefault="00167B3F">
      <w:pPr>
        <w:pStyle w:val="Textbody"/>
        <w:spacing w:after="57"/>
        <w:ind w:hanging="24"/>
        <w:jc w:val="both"/>
        <w:rPr>
          <w:rFonts w:ascii="Calibri Light" w:hAnsi="Calibri Light" w:cs="Calibri Light"/>
        </w:rPr>
      </w:pPr>
      <w:r w:rsidRPr="00167B3F">
        <w:rPr>
          <w:rFonts w:ascii="Calibri Light" w:hAnsi="Calibri Light" w:cs="Calibri Light"/>
        </w:rPr>
        <w:t>b) l'esibizione di un atto contenente dati non più rispondenti a verità equivale a</w:t>
      </w:r>
      <w:r w:rsidRPr="00167B3F">
        <w:rPr>
          <w:rFonts w:ascii="Calibri Light" w:hAnsi="Calibri Light" w:cs="Calibri Light"/>
        </w:rPr>
        <w:t>d uso di atto falso;</w:t>
      </w:r>
    </w:p>
    <w:p w14:paraId="404669A3" w14:textId="77777777" w:rsidR="00665898" w:rsidRPr="00167B3F" w:rsidRDefault="00167B3F">
      <w:pPr>
        <w:pStyle w:val="Textbody"/>
        <w:spacing w:after="57"/>
        <w:ind w:hanging="36"/>
        <w:jc w:val="both"/>
        <w:rPr>
          <w:rFonts w:ascii="Calibri Light" w:hAnsi="Calibri Light" w:cs="Calibri Light"/>
        </w:rPr>
      </w:pPr>
      <w:r w:rsidRPr="00167B3F">
        <w:rPr>
          <w:rFonts w:ascii="Calibri Light" w:hAnsi="Calibri Light" w:cs="Calibri Light"/>
        </w:rPr>
        <w:t>c) l’omessa dichiarazione e le fattispecie di cui ai precedenti punti a) e b) costituiscono causa d’esclusione dalla partecipazione a gare per ogni tipo di appalto.In ordine alla veridicità delle dichiarazioni, la Stazione Appaltante s</w:t>
      </w:r>
      <w:r w:rsidRPr="00167B3F">
        <w:rPr>
          <w:rFonts w:ascii="Calibri Light" w:hAnsi="Calibri Light" w:cs="Calibri Light"/>
        </w:rPr>
        <w:t>i riserva di procedere a verifiche d’ufficio, anche a campione.</w:t>
      </w:r>
    </w:p>
    <w:p w14:paraId="684F66F5" w14:textId="77777777" w:rsidR="00665898" w:rsidRPr="00167B3F" w:rsidRDefault="00167B3F">
      <w:pPr>
        <w:pStyle w:val="Standard"/>
        <w:tabs>
          <w:tab w:val="left" w:pos="4820"/>
          <w:tab w:val="left" w:pos="5245"/>
          <w:tab w:val="left" w:leader="dot" w:pos="8824"/>
        </w:tabs>
        <w:spacing w:after="57"/>
        <w:jc w:val="both"/>
        <w:rPr>
          <w:rFonts w:ascii="Calibri Light" w:hAnsi="Calibri Light" w:cs="Calibri Light"/>
          <w:b/>
        </w:rPr>
      </w:pPr>
      <w:r w:rsidRPr="00167B3F">
        <w:rPr>
          <w:rFonts w:ascii="Calibri Light" w:hAnsi="Calibri Light" w:cs="Calibri Light"/>
          <w:b/>
        </w:rPr>
        <w:t>IL PRESENTE DOCUMENTO VA FIRMATO DIGITALMENTE DAL LEGALE RAPPRESENTANTE A PENA D’ESCLUSIONE</w:t>
      </w:r>
    </w:p>
    <w:sectPr w:rsidR="00665898" w:rsidRPr="00167B3F">
      <w:footerReference w:type="default" r:id="rId7"/>
      <w:pgSz w:w="11906" w:h="16838"/>
      <w:pgMar w:top="1417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8055" w14:textId="77777777" w:rsidR="00000000" w:rsidRDefault="00167B3F">
      <w:pPr>
        <w:rPr>
          <w:rFonts w:hint="eastAsia"/>
        </w:rPr>
      </w:pPr>
      <w:r>
        <w:separator/>
      </w:r>
    </w:p>
  </w:endnote>
  <w:endnote w:type="continuationSeparator" w:id="0">
    <w:p w14:paraId="3FA26DC9" w14:textId="77777777" w:rsidR="00000000" w:rsidRDefault="00167B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CIDFont+F2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Book">
    <w:altName w:val="Century Gothic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Courier">
    <w:panose1 w:val="02070409020205020404"/>
    <w:charset w:val="00"/>
    <w:family w:val="moder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, Garamond">
    <w:charset w:val="00"/>
    <w:family w:val="swiss"/>
    <w:pitch w:val="default"/>
  </w:font>
  <w:font w:name="CIDFont+F4">
    <w:charset w:val="00"/>
    <w:family w:val="auto"/>
    <w:pitch w:val="default"/>
  </w:font>
  <w:font w:name="CIDFont+F5"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auto"/>
    <w:pitch w:val="default"/>
  </w:font>
  <w:font w:name="Arial-ItalicMT">
    <w:altName w:val="Arial"/>
    <w:charset w:val="00"/>
    <w:family w:val="script"/>
    <w:pitch w:val="default"/>
  </w:font>
  <w:font w:name="Arial-BoldItalicMT">
    <w:altName w:val="Arial"/>
    <w:charset w:val="00"/>
    <w:family w:val="script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061767"/>
      <w:docPartObj>
        <w:docPartGallery w:val="Page Numbers (Bottom of Page)"/>
        <w:docPartUnique/>
      </w:docPartObj>
    </w:sdtPr>
    <w:sdtContent>
      <w:p w14:paraId="1F4C3824" w14:textId="51584116" w:rsidR="00CD69FE" w:rsidRDefault="00CD69FE" w:rsidP="00CD69FE">
        <w:pPr>
          <w:pStyle w:val="Pidipagina"/>
          <w:jc w:val="center"/>
        </w:pPr>
        <w:r w:rsidRPr="00CD69F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CD69F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CD69F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CD69FE">
          <w:rPr>
            <w:rFonts w:asciiTheme="majorHAnsi" w:hAnsiTheme="majorHAnsi" w:cstheme="majorHAnsi"/>
            <w:sz w:val="20"/>
            <w:szCs w:val="20"/>
          </w:rPr>
          <w:t>2</w:t>
        </w:r>
        <w:r w:rsidRPr="00CD69F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16B6B9CF" w14:textId="77777777" w:rsidR="00CD69FE" w:rsidRDefault="00CD6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AF8D" w14:textId="77777777" w:rsidR="00000000" w:rsidRDefault="00167B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69FA16" w14:textId="77777777" w:rsidR="00000000" w:rsidRDefault="00167B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C89"/>
    <w:multiLevelType w:val="multilevel"/>
    <w:tmpl w:val="E6B406F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132D555E"/>
    <w:multiLevelType w:val="multilevel"/>
    <w:tmpl w:val="67D4B8D2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130B"/>
    <w:multiLevelType w:val="multilevel"/>
    <w:tmpl w:val="A248529A"/>
    <w:styleLink w:val="WWNum1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5756A9D"/>
    <w:multiLevelType w:val="multilevel"/>
    <w:tmpl w:val="B0DECB6E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181F1530"/>
    <w:multiLevelType w:val="multilevel"/>
    <w:tmpl w:val="07FA44D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8B21352"/>
    <w:multiLevelType w:val="multilevel"/>
    <w:tmpl w:val="DF3488F6"/>
    <w:styleLink w:val="WWNum22"/>
    <w:lvl w:ilvl="0">
      <w:start w:val="11"/>
      <w:numFmt w:val="decimal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AA43943"/>
    <w:multiLevelType w:val="multilevel"/>
    <w:tmpl w:val="E352655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BF406AC"/>
    <w:multiLevelType w:val="hybridMultilevel"/>
    <w:tmpl w:val="D3B669B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AE160DB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72761"/>
    <w:multiLevelType w:val="multilevel"/>
    <w:tmpl w:val="F100460A"/>
    <w:styleLink w:val="WWNum11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D9C2B46"/>
    <w:multiLevelType w:val="multilevel"/>
    <w:tmpl w:val="C0ACFA1A"/>
    <w:styleLink w:val="WWNum5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1.%2.%3."/>
      <w:lvlJc w:val="right"/>
      <w:pPr>
        <w:ind w:left="2007" w:hanging="180"/>
      </w:pPr>
    </w:lvl>
    <w:lvl w:ilvl="3">
      <w:start w:val="1"/>
      <w:numFmt w:val="decimal"/>
      <w:lvlText w:val="%1.%2.%3.%4."/>
      <w:lvlJc w:val="left"/>
      <w:pPr>
        <w:ind w:left="2727" w:hanging="360"/>
      </w:pPr>
    </w:lvl>
    <w:lvl w:ilvl="4">
      <w:start w:val="1"/>
      <w:numFmt w:val="lowerLetter"/>
      <w:lvlText w:val="%1.%2.%3.%4.%5."/>
      <w:lvlJc w:val="left"/>
      <w:pPr>
        <w:ind w:left="3447" w:hanging="360"/>
      </w:pPr>
    </w:lvl>
    <w:lvl w:ilvl="5">
      <w:start w:val="1"/>
      <w:numFmt w:val="lowerRoman"/>
      <w:lvlText w:val="%1.%2.%3.%4.%5.%6."/>
      <w:lvlJc w:val="right"/>
      <w:pPr>
        <w:ind w:left="4167" w:hanging="180"/>
      </w:pPr>
    </w:lvl>
    <w:lvl w:ilvl="6">
      <w:start w:val="1"/>
      <w:numFmt w:val="decimal"/>
      <w:lvlText w:val="%1.%2.%3.%4.%5.%6.%7."/>
      <w:lvlJc w:val="left"/>
      <w:pPr>
        <w:ind w:left="4887" w:hanging="360"/>
      </w:pPr>
    </w:lvl>
    <w:lvl w:ilvl="7">
      <w:start w:val="1"/>
      <w:numFmt w:val="lowerLetter"/>
      <w:lvlText w:val="%1.%2.%3.%4.%5.%6.%7.%8."/>
      <w:lvlJc w:val="left"/>
      <w:pPr>
        <w:ind w:left="5607" w:hanging="360"/>
      </w:pPr>
    </w:lvl>
    <w:lvl w:ilvl="8">
      <w:start w:val="1"/>
      <w:numFmt w:val="lowerRoman"/>
      <w:lvlText w:val="%1.%2.%3.%4.%5.%6.%7.%8.%9."/>
      <w:lvlJc w:val="right"/>
      <w:pPr>
        <w:ind w:left="6327" w:hanging="180"/>
      </w:pPr>
    </w:lvl>
  </w:abstractNum>
  <w:abstractNum w:abstractNumId="10" w15:restartNumberingAfterBreak="0">
    <w:nsid w:val="1E943C71"/>
    <w:multiLevelType w:val="multilevel"/>
    <w:tmpl w:val="E17A9316"/>
    <w:styleLink w:val="WWNum1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1C075F5"/>
    <w:multiLevelType w:val="multilevel"/>
    <w:tmpl w:val="FD86B77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43837E5"/>
    <w:multiLevelType w:val="multilevel"/>
    <w:tmpl w:val="1194DFB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3" w15:restartNumberingAfterBreak="0">
    <w:nsid w:val="27134853"/>
    <w:multiLevelType w:val="multilevel"/>
    <w:tmpl w:val="9F9A7B1C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2B341FA5"/>
    <w:multiLevelType w:val="multilevel"/>
    <w:tmpl w:val="5590F73E"/>
    <w:styleLink w:val="WW8Num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4C4D87"/>
    <w:multiLevelType w:val="multilevel"/>
    <w:tmpl w:val="F782F31A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20D42"/>
    <w:multiLevelType w:val="multilevel"/>
    <w:tmpl w:val="AE4C3390"/>
    <w:styleLink w:val="WW8Num12"/>
    <w:lvl w:ilvl="0">
      <w:numFmt w:val="bullet"/>
      <w:lvlText w:val="□"/>
      <w:lvlJc w:val="left"/>
      <w:pPr>
        <w:ind w:left="720" w:hanging="360"/>
      </w:pPr>
      <w:rPr>
        <w:rFonts w:ascii="Arial" w:eastAsia="Times New Roman" w:hAnsi="Aria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0DC16A2"/>
    <w:multiLevelType w:val="hybridMultilevel"/>
    <w:tmpl w:val="97DEB856"/>
    <w:lvl w:ilvl="0" w:tplc="AE160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4618C"/>
    <w:multiLevelType w:val="multilevel"/>
    <w:tmpl w:val="0380B9AA"/>
    <w:styleLink w:val="WWNum1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3"/>
        <w:position w:val="0"/>
        <w:szCs w:val="2"/>
        <w:u w:val="none"/>
        <w:vertAlign w:val="baseline"/>
        <w:em w:val="none"/>
      </w:rPr>
    </w:lvl>
    <w:lvl w:ilvl="2">
      <w:start w:val="1"/>
      <w:numFmt w:val="decimal"/>
      <w:lvlText w:val="%1.%2.%3.1.1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none"/>
      <w:lvlText w:val="%8.1.1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9" w15:restartNumberingAfterBreak="0">
    <w:nsid w:val="375F00D9"/>
    <w:multiLevelType w:val="hybridMultilevel"/>
    <w:tmpl w:val="794CD1D8"/>
    <w:lvl w:ilvl="0" w:tplc="AE160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66771"/>
    <w:multiLevelType w:val="multilevel"/>
    <w:tmpl w:val="69BA74C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/>
        <w:bCs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C217700"/>
    <w:multiLevelType w:val="multilevel"/>
    <w:tmpl w:val="287C90F4"/>
    <w:styleLink w:val="WWNum1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Aria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2" w15:restartNumberingAfterBreak="0">
    <w:nsid w:val="3E3073DB"/>
    <w:multiLevelType w:val="multilevel"/>
    <w:tmpl w:val="E978484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3" w15:restartNumberingAfterBreak="0">
    <w:nsid w:val="408E52AD"/>
    <w:multiLevelType w:val="multilevel"/>
    <w:tmpl w:val="013A71DE"/>
    <w:styleLink w:val="WWNum21"/>
    <w:lvl w:ilvl="0">
      <w:start w:val="1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480F29D9"/>
    <w:multiLevelType w:val="multilevel"/>
    <w:tmpl w:val="63E2756E"/>
    <w:styleLink w:val="WWNum15"/>
    <w:lvl w:ilvl="0">
      <w:start w:val="11"/>
      <w:numFmt w:val="decimal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8CC0B6C"/>
    <w:multiLevelType w:val="multilevel"/>
    <w:tmpl w:val="E0FCC6CE"/>
    <w:styleLink w:val="WW8Num1"/>
    <w:lvl w:ilvl="0">
      <w:start w:val="1"/>
      <w:numFmt w:val="none"/>
      <w:pStyle w:val="Paragrafo2"/>
      <w:suff w:val="nothing"/>
      <w:lvlText w:val="%1"/>
      <w:lvlJc w:val="left"/>
      <w:pPr>
        <w:ind w:left="432" w:hanging="432"/>
      </w:pPr>
      <w:rPr>
        <w:rFonts w:ascii="Arial" w:hAnsi="Arial" w:cs="Arial"/>
        <w:b/>
        <w:bCs/>
        <w:sz w:val="22"/>
        <w:szCs w:val="22"/>
        <w:lang w:eastAsia="it-IT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4959215C"/>
    <w:multiLevelType w:val="multilevel"/>
    <w:tmpl w:val="1BD28DB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E0F5B58"/>
    <w:multiLevelType w:val="hybridMultilevel"/>
    <w:tmpl w:val="4B0ECA72"/>
    <w:lvl w:ilvl="0" w:tplc="AE160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8E50FDF0">
      <w:numFmt w:val="bullet"/>
      <w:lvlText w:val=""/>
      <w:lvlJc w:val="left"/>
      <w:pPr>
        <w:ind w:left="1440" w:hanging="360"/>
      </w:pPr>
      <w:rPr>
        <w:rFonts w:ascii="Symbol" w:eastAsia="CIDFont+F2" w:hAnsi="Symbol" w:cs="CIDFont+F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45782"/>
    <w:multiLevelType w:val="hybridMultilevel"/>
    <w:tmpl w:val="D100919E"/>
    <w:lvl w:ilvl="0" w:tplc="AE160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407BC"/>
    <w:multiLevelType w:val="multilevel"/>
    <w:tmpl w:val="AC4ED1D0"/>
    <w:styleLink w:val="WWNum20"/>
    <w:lvl w:ilvl="0">
      <w:start w:val="1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5F5E5495"/>
    <w:multiLevelType w:val="multilevel"/>
    <w:tmpl w:val="50C61F82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1" w15:restartNumberingAfterBreak="0">
    <w:nsid w:val="622A1DFA"/>
    <w:multiLevelType w:val="multilevel"/>
    <w:tmpl w:val="76700114"/>
    <w:styleLink w:val="WW8Num3"/>
    <w:lvl w:ilvl="0">
      <w:start w:val="1"/>
      <w:numFmt w:val="upperRoman"/>
      <w:lvlText w:val="%1)"/>
      <w:lvlJc w:val="left"/>
      <w:pPr>
        <w:ind w:left="720" w:hanging="360"/>
      </w:pPr>
      <w:rPr>
        <w:rFonts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24F2B43"/>
    <w:multiLevelType w:val="multilevel"/>
    <w:tmpl w:val="A3A6892E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i w:val="0"/>
        <w:sz w:val="16"/>
        <w:szCs w:val="16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  <w:b w:val="0"/>
        <w:i w:val="0"/>
        <w:sz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2C5605C"/>
    <w:multiLevelType w:val="multilevel"/>
    <w:tmpl w:val="0750C842"/>
    <w:styleLink w:val="WWNum1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2F22F8C"/>
    <w:multiLevelType w:val="multilevel"/>
    <w:tmpl w:val="9774B396"/>
    <w:styleLink w:val="WWNum25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5" w15:restartNumberingAfterBreak="0">
    <w:nsid w:val="688C1234"/>
    <w:multiLevelType w:val="multilevel"/>
    <w:tmpl w:val="FC98D510"/>
    <w:styleLink w:val="WWNum18"/>
    <w:lvl w:ilvl="0">
      <w:start w:val="1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A371FD3"/>
    <w:multiLevelType w:val="multilevel"/>
    <w:tmpl w:val="4BE296A0"/>
    <w:styleLink w:val="WWNum4"/>
    <w:lvl w:ilvl="0">
      <w:start w:val="1"/>
      <w:numFmt w:val="lowerLetter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B475E7A"/>
    <w:multiLevelType w:val="multilevel"/>
    <w:tmpl w:val="630C4EE0"/>
    <w:styleLink w:val="WWNum7"/>
    <w:lvl w:ilvl="0">
      <w:start w:val="1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38" w15:restartNumberingAfterBreak="0">
    <w:nsid w:val="6BF679E1"/>
    <w:multiLevelType w:val="multilevel"/>
    <w:tmpl w:val="EC08928C"/>
    <w:styleLink w:val="WWNum17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8D3E73"/>
    <w:multiLevelType w:val="multilevel"/>
    <w:tmpl w:val="E4368D1C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1.%2.%3."/>
      <w:lvlJc w:val="right"/>
      <w:pPr>
        <w:ind w:left="1735" w:hanging="180"/>
      </w:pPr>
    </w:lvl>
    <w:lvl w:ilvl="3">
      <w:start w:val="1"/>
      <w:numFmt w:val="decimal"/>
      <w:lvlText w:val="%1.%2.%3.%4."/>
      <w:lvlJc w:val="left"/>
      <w:pPr>
        <w:ind w:left="2455" w:hanging="360"/>
      </w:pPr>
    </w:lvl>
    <w:lvl w:ilvl="4">
      <w:start w:val="1"/>
      <w:numFmt w:val="lowerLetter"/>
      <w:lvlText w:val="%1.%2.%3.%4.%5."/>
      <w:lvlJc w:val="left"/>
      <w:pPr>
        <w:ind w:left="3175" w:hanging="360"/>
      </w:pPr>
    </w:lvl>
    <w:lvl w:ilvl="5">
      <w:start w:val="1"/>
      <w:numFmt w:val="lowerRoman"/>
      <w:lvlText w:val="%1.%2.%3.%4.%5.%6."/>
      <w:lvlJc w:val="right"/>
      <w:pPr>
        <w:ind w:left="3895" w:hanging="180"/>
      </w:pPr>
    </w:lvl>
    <w:lvl w:ilvl="6">
      <w:start w:val="1"/>
      <w:numFmt w:val="decimal"/>
      <w:lvlText w:val="%1.%2.%3.%4.%5.%6.%7."/>
      <w:lvlJc w:val="left"/>
      <w:pPr>
        <w:ind w:left="4615" w:hanging="360"/>
      </w:pPr>
    </w:lvl>
    <w:lvl w:ilvl="7">
      <w:start w:val="1"/>
      <w:numFmt w:val="lowerLetter"/>
      <w:lvlText w:val="%1.%2.%3.%4.%5.%6.%7.%8."/>
      <w:lvlJc w:val="left"/>
      <w:pPr>
        <w:ind w:left="5335" w:hanging="360"/>
      </w:pPr>
    </w:lvl>
    <w:lvl w:ilvl="8">
      <w:start w:val="1"/>
      <w:numFmt w:val="lowerRoman"/>
      <w:lvlText w:val="%1.%2.%3.%4.%5.%6.%7.%8.%9."/>
      <w:lvlJc w:val="right"/>
      <w:pPr>
        <w:ind w:left="6055" w:hanging="180"/>
      </w:pPr>
    </w:lvl>
  </w:abstractNum>
  <w:abstractNum w:abstractNumId="40" w15:restartNumberingAfterBreak="0">
    <w:nsid w:val="6CBC29BB"/>
    <w:multiLevelType w:val="multilevel"/>
    <w:tmpl w:val="6BD2E990"/>
    <w:styleLink w:val="WWNum13"/>
    <w:lvl w:ilvl="0">
      <w:start w:val="1"/>
      <w:numFmt w:val="decimal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1EF1D9D"/>
    <w:multiLevelType w:val="multilevel"/>
    <w:tmpl w:val="A7109808"/>
    <w:styleLink w:val="Outline"/>
    <w:lvl w:ilvl="0">
      <w:start w:val="1"/>
      <w:numFmt w:val="decimal"/>
      <w:pStyle w:val="Titoloparagrafobandotipo"/>
      <w:lvlText w:val="%1)"/>
      <w:lvlJc w:val="left"/>
      <w:pPr>
        <w:ind w:left="357" w:hanging="357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1.%2.%3.1.1"/>
      <w:lvlJc w:val="left"/>
      <w:pPr>
        <w:ind w:left="180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2" w15:restartNumberingAfterBreak="0">
    <w:nsid w:val="72B300A5"/>
    <w:multiLevelType w:val="multilevel"/>
    <w:tmpl w:val="DF7E6D36"/>
    <w:styleLink w:val="WWNum23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1.%2.%3)"/>
      <w:lvlJc w:val="left"/>
      <w:pPr>
        <w:ind w:left="1222" w:hanging="360"/>
      </w:pPr>
    </w:lvl>
    <w:lvl w:ilvl="3">
      <w:start w:val="1"/>
      <w:numFmt w:val="decimal"/>
      <w:lvlText w:val="(%1.%2.%3.%4)"/>
      <w:lvlJc w:val="left"/>
      <w:pPr>
        <w:ind w:left="1582" w:hanging="360"/>
      </w:pPr>
    </w:lvl>
    <w:lvl w:ilvl="4">
      <w:start w:val="1"/>
      <w:numFmt w:val="lowerLetter"/>
      <w:lvlText w:val="(%1.%2.%3.%4.%5)"/>
      <w:lvlJc w:val="left"/>
      <w:pPr>
        <w:ind w:left="1942" w:hanging="360"/>
      </w:pPr>
    </w:lvl>
    <w:lvl w:ilvl="5">
      <w:start w:val="1"/>
      <w:numFmt w:val="lowerRoman"/>
      <w:lvlText w:val="(%1.%2.%3.%4.%5.%6)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lowerLetter"/>
      <w:lvlText w:val="%1.%2.%3.%4.%5.%6.%7.%8."/>
      <w:lvlJc w:val="left"/>
      <w:pPr>
        <w:ind w:left="3022" w:hanging="360"/>
      </w:pPr>
    </w:lvl>
    <w:lvl w:ilvl="8">
      <w:start w:val="1"/>
      <w:numFmt w:val="lowerRoman"/>
      <w:lvlText w:val="%1.%2.%3.%4.%5.%6.%7.%8.%9."/>
      <w:lvlJc w:val="left"/>
      <w:pPr>
        <w:ind w:left="3382" w:hanging="360"/>
      </w:pPr>
    </w:lvl>
  </w:abstractNum>
  <w:abstractNum w:abstractNumId="43" w15:restartNumberingAfterBreak="0">
    <w:nsid w:val="733B7215"/>
    <w:multiLevelType w:val="multilevel"/>
    <w:tmpl w:val="DEE20C8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39F5FD3"/>
    <w:multiLevelType w:val="multilevel"/>
    <w:tmpl w:val="D0C6E0B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4AA7F68"/>
    <w:multiLevelType w:val="multilevel"/>
    <w:tmpl w:val="286CFAFC"/>
    <w:styleLink w:val="WW8Num2"/>
    <w:lvl w:ilvl="0">
      <w:start w:val="1"/>
      <w:numFmt w:val="decimal"/>
      <w:lvlText w:val="%1)"/>
      <w:lvlJc w:val="left"/>
      <w:pPr>
        <w:ind w:left="717" w:hanging="357"/>
      </w:pPr>
      <w:rPr>
        <w:rFonts w:cs="Arial"/>
      </w:rPr>
    </w:lvl>
    <w:lvl w:ilvl="1">
      <w:start w:val="19"/>
      <w:numFmt w:val="lowerLetter"/>
      <w:lvlText w:val="%2)"/>
      <w:lvlJc w:val="left"/>
      <w:pPr>
        <w:ind w:left="814" w:hanging="454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785D4B4D"/>
    <w:multiLevelType w:val="multilevel"/>
    <w:tmpl w:val="FD3A530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97003B1"/>
    <w:multiLevelType w:val="multilevel"/>
    <w:tmpl w:val="76B8F826"/>
    <w:styleLink w:val="WWNum27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 w15:restartNumberingAfterBreak="0">
    <w:nsid w:val="7ADB69E4"/>
    <w:multiLevelType w:val="multilevel"/>
    <w:tmpl w:val="28EE95BA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97387">
    <w:abstractNumId w:val="41"/>
  </w:num>
  <w:num w:numId="2" w16cid:durableId="874583440">
    <w:abstractNumId w:val="46"/>
  </w:num>
  <w:num w:numId="3" w16cid:durableId="547646689">
    <w:abstractNumId w:val="44"/>
  </w:num>
  <w:num w:numId="4" w16cid:durableId="1913268469">
    <w:abstractNumId w:val="26"/>
  </w:num>
  <w:num w:numId="5" w16cid:durableId="288055659">
    <w:abstractNumId w:val="36"/>
  </w:num>
  <w:num w:numId="6" w16cid:durableId="517044065">
    <w:abstractNumId w:val="9"/>
  </w:num>
  <w:num w:numId="7" w16cid:durableId="409886495">
    <w:abstractNumId w:val="6"/>
  </w:num>
  <w:num w:numId="8" w16cid:durableId="688415444">
    <w:abstractNumId w:val="37"/>
  </w:num>
  <w:num w:numId="9" w16cid:durableId="315571808">
    <w:abstractNumId w:val="11"/>
  </w:num>
  <w:num w:numId="10" w16cid:durableId="1080179772">
    <w:abstractNumId w:val="13"/>
  </w:num>
  <w:num w:numId="11" w16cid:durableId="1511332462">
    <w:abstractNumId w:val="3"/>
  </w:num>
  <w:num w:numId="12" w16cid:durableId="1050542091">
    <w:abstractNumId w:val="8"/>
  </w:num>
  <w:num w:numId="13" w16cid:durableId="549804277">
    <w:abstractNumId w:val="33"/>
  </w:num>
  <w:num w:numId="14" w16cid:durableId="2094738375">
    <w:abstractNumId w:val="40"/>
  </w:num>
  <w:num w:numId="15" w16cid:durableId="291595762">
    <w:abstractNumId w:val="18"/>
  </w:num>
  <w:num w:numId="16" w16cid:durableId="1227758640">
    <w:abstractNumId w:val="24"/>
  </w:num>
  <w:num w:numId="17" w16cid:durableId="260725031">
    <w:abstractNumId w:val="10"/>
  </w:num>
  <w:num w:numId="18" w16cid:durableId="1279918292">
    <w:abstractNumId w:val="38"/>
  </w:num>
  <w:num w:numId="19" w16cid:durableId="1101028118">
    <w:abstractNumId w:val="35"/>
  </w:num>
  <w:num w:numId="20" w16cid:durableId="448083609">
    <w:abstractNumId w:val="2"/>
  </w:num>
  <w:num w:numId="21" w16cid:durableId="1456488586">
    <w:abstractNumId w:val="29"/>
  </w:num>
  <w:num w:numId="22" w16cid:durableId="1722358819">
    <w:abstractNumId w:val="23"/>
  </w:num>
  <w:num w:numId="23" w16cid:durableId="1846241016">
    <w:abstractNumId w:val="5"/>
  </w:num>
  <w:num w:numId="24" w16cid:durableId="700934196">
    <w:abstractNumId w:val="42"/>
  </w:num>
  <w:num w:numId="25" w16cid:durableId="421803210">
    <w:abstractNumId w:val="30"/>
  </w:num>
  <w:num w:numId="26" w16cid:durableId="434593066">
    <w:abstractNumId w:val="34"/>
  </w:num>
  <w:num w:numId="27" w16cid:durableId="418790386">
    <w:abstractNumId w:val="32"/>
  </w:num>
  <w:num w:numId="28" w16cid:durableId="816336186">
    <w:abstractNumId w:val="47"/>
  </w:num>
  <w:num w:numId="29" w16cid:durableId="1224410874">
    <w:abstractNumId w:val="43"/>
  </w:num>
  <w:num w:numId="30" w16cid:durableId="566690908">
    <w:abstractNumId w:val="25"/>
  </w:num>
  <w:num w:numId="31" w16cid:durableId="640228726">
    <w:abstractNumId w:val="45"/>
  </w:num>
  <w:num w:numId="32" w16cid:durableId="1681004876">
    <w:abstractNumId w:val="31"/>
  </w:num>
  <w:num w:numId="33" w16cid:durableId="2123568866">
    <w:abstractNumId w:val="20"/>
  </w:num>
  <w:num w:numId="34" w16cid:durableId="1730153122">
    <w:abstractNumId w:val="1"/>
  </w:num>
  <w:num w:numId="35" w16cid:durableId="1805269139">
    <w:abstractNumId w:val="0"/>
  </w:num>
  <w:num w:numId="36" w16cid:durableId="1220630338">
    <w:abstractNumId w:val="14"/>
  </w:num>
  <w:num w:numId="37" w16cid:durableId="1713966657">
    <w:abstractNumId w:val="22"/>
  </w:num>
  <w:num w:numId="38" w16cid:durableId="877357023">
    <w:abstractNumId w:val="48"/>
  </w:num>
  <w:num w:numId="39" w16cid:durableId="1365641113">
    <w:abstractNumId w:val="4"/>
  </w:num>
  <w:num w:numId="40" w16cid:durableId="931670129">
    <w:abstractNumId w:val="21"/>
  </w:num>
  <w:num w:numId="41" w16cid:durableId="1728604875">
    <w:abstractNumId w:val="15"/>
  </w:num>
  <w:num w:numId="42" w16cid:durableId="1318068411">
    <w:abstractNumId w:val="16"/>
  </w:num>
  <w:num w:numId="43" w16cid:durableId="138814729">
    <w:abstractNumId w:val="39"/>
  </w:num>
  <w:num w:numId="44" w16cid:durableId="716465447">
    <w:abstractNumId w:val="44"/>
    <w:lvlOverride w:ilvl="0">
      <w:startOverride w:val="1"/>
    </w:lvlOverride>
  </w:num>
  <w:num w:numId="45" w16cid:durableId="466969160">
    <w:abstractNumId w:val="12"/>
  </w:num>
  <w:num w:numId="46" w16cid:durableId="1816146354">
    <w:abstractNumId w:val="19"/>
  </w:num>
  <w:num w:numId="47" w16cid:durableId="249001746">
    <w:abstractNumId w:val="27"/>
  </w:num>
  <w:num w:numId="48" w16cid:durableId="472411536">
    <w:abstractNumId w:val="7"/>
  </w:num>
  <w:num w:numId="49" w16cid:durableId="1858153856">
    <w:abstractNumId w:val="17"/>
  </w:num>
  <w:num w:numId="50" w16cid:durableId="4942248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5898"/>
    <w:rsid w:val="00167B3F"/>
    <w:rsid w:val="001C0458"/>
    <w:rsid w:val="00274E1B"/>
    <w:rsid w:val="00665898"/>
    <w:rsid w:val="0078244E"/>
    <w:rsid w:val="00AA21D8"/>
    <w:rsid w:val="00BE1E89"/>
    <w:rsid w:val="00CD69FE"/>
    <w:rsid w:val="00E07D5D"/>
    <w:rsid w:val="00F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01CE"/>
  <w15:docId w15:val="{CF966519-FBD3-44C7-BBF3-4E3692A9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Mangal"/>
      <w:lang w:eastAsia="hi-IN"/>
    </w:rPr>
  </w:style>
  <w:style w:type="paragraph" w:styleId="Titolo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itolo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" w:eastAsia="MS Gothic" w:hAnsi="Calibri" w:cs="Calibri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line="259" w:lineRule="exact"/>
      <w:ind w:firstLine="6521"/>
      <w:jc w:val="both"/>
      <w:outlineLvl w:val="3"/>
    </w:pPr>
    <w:rPr>
      <w:rFonts w:ascii="Arial" w:eastAsia="Arial" w:hAnsi="Arial"/>
      <w:b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spacing w:line="260" w:lineRule="exact"/>
      <w:jc w:val="center"/>
      <w:outlineLvl w:val="4"/>
    </w:pPr>
    <w:rPr>
      <w:rFonts w:ascii="Arial" w:eastAsia="Arial" w:hAnsi="Arial"/>
      <w:b/>
      <w:sz w:val="3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eastAsia="Arial" w:hAnsi="Arial"/>
      <w:i/>
      <w:sz w:val="22"/>
    </w:rPr>
  </w:style>
  <w:style w:type="paragraph" w:styleId="Titolo7">
    <w:name w:val="heading 7"/>
    <w:basedOn w:val="Standard"/>
    <w:next w:val="Textbody"/>
    <w:pPr>
      <w:keepNext/>
      <w:outlineLvl w:val="6"/>
    </w:pPr>
    <w:rPr>
      <w:rFonts w:ascii="Futura Std Book" w:eastAsia="Futura Std Book" w:hAnsi="Futura Std Book" w:cs="Futura Std Book"/>
      <w:sz w:val="14"/>
      <w:szCs w:val="14"/>
    </w:rPr>
  </w:style>
  <w:style w:type="paragraph" w:styleId="Titolo8">
    <w:name w:val="heading 8"/>
    <w:basedOn w:val="Standard"/>
    <w:next w:val="Standard"/>
    <w:pPr>
      <w:keepNext/>
      <w:outlineLvl w:val="7"/>
    </w:pPr>
    <w:rPr>
      <w:rFonts w:ascii="Arial" w:eastAsia="Arial" w:hAnsi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pPr>
      <w:suppressLineNumbers/>
      <w:tabs>
        <w:tab w:val="center" w:pos="4366"/>
        <w:tab w:val="right" w:pos="9638"/>
      </w:tabs>
      <w:spacing w:line="360" w:lineRule="auto"/>
    </w:pPr>
    <w:rPr>
      <w:rFonts w:ascii="Futura Std Book" w:eastAsia="Futura Std Book" w:hAnsi="Futura Std Book" w:cs="Futura Std Book"/>
      <w:spacing w:val="4"/>
      <w:sz w:val="14"/>
    </w:rPr>
  </w:style>
  <w:style w:type="paragraph" w:customStyle="1" w:styleId="caricafirma">
    <w:name w:val="carica firma"/>
    <w:basedOn w:val="Standard"/>
    <w:pPr>
      <w:spacing w:before="840" w:line="360" w:lineRule="exact"/>
      <w:ind w:left="5670"/>
      <w:jc w:val="center"/>
    </w:pPr>
    <w:rPr>
      <w:rFonts w:ascii="Futura Std Book" w:eastAsia="Futura Std Book" w:hAnsi="Futura Std Book" w:cs="Futura Std Book"/>
      <w:b/>
      <w:sz w:val="18"/>
      <w:szCs w:val="20"/>
    </w:rPr>
  </w:style>
  <w:style w:type="paragraph" w:customStyle="1" w:styleId="nomefirma">
    <w:name w:val="nome firma"/>
    <w:basedOn w:val="Standard"/>
    <w:pPr>
      <w:spacing w:line="360" w:lineRule="exact"/>
      <w:ind w:left="5670"/>
      <w:jc w:val="center"/>
    </w:pPr>
    <w:rPr>
      <w:rFonts w:ascii="Futura Std Book" w:eastAsia="Futura Std Book" w:hAnsi="Futura Std Book" w:cs="Futura Std Book"/>
      <w:sz w:val="18"/>
      <w:szCs w:val="20"/>
    </w:rPr>
  </w:style>
  <w:style w:type="paragraph" w:customStyle="1" w:styleId="Titololt">
    <w:name w:val="Titolo lt"/>
    <w:basedOn w:val="Standard"/>
    <w:pPr>
      <w:spacing w:before="240"/>
    </w:pPr>
    <w:rPr>
      <w:b/>
      <w:bCs/>
    </w:rPr>
  </w:style>
  <w:style w:type="paragraph" w:customStyle="1" w:styleId="Titololtsegue">
    <w:name w:val="Titolo lt segue"/>
  </w:style>
  <w:style w:type="paragraph" w:customStyle="1" w:styleId="Giustificato">
    <w:name w:val="Giustificato"/>
    <w:pPr>
      <w:jc w:val="both"/>
    </w:pPr>
  </w:style>
  <w:style w:type="paragraph" w:customStyle="1" w:styleId="Normalelt">
    <w:name w:val="Normale lt"/>
    <w:basedOn w:val="Standard"/>
    <w:pPr>
      <w:spacing w:before="120" w:after="120" w:line="360" w:lineRule="exact"/>
    </w:pPr>
    <w:rPr>
      <w:rFonts w:ascii="Arial" w:eastAsia="Arial" w:hAnsi="Arial"/>
      <w:sz w:val="20"/>
    </w:rPr>
  </w:style>
  <w:style w:type="paragraph" w:customStyle="1" w:styleId="Elencolinea">
    <w:name w:val="Elenco linea"/>
    <w:basedOn w:val="Normalelt"/>
    <w:pPr>
      <w:spacing w:before="0" w:after="0"/>
      <w:ind w:left="357" w:hanging="357"/>
    </w:pPr>
  </w:style>
  <w:style w:type="paragraph" w:customStyle="1" w:styleId="Elenconumero">
    <w:name w:val="Elenco numero"/>
    <w:basedOn w:val="Elencolinea"/>
  </w:style>
  <w:style w:type="paragraph" w:customStyle="1" w:styleId="Elencolettera">
    <w:name w:val="Elenco lettera"/>
    <w:basedOn w:val="Elencolinea"/>
  </w:style>
  <w:style w:type="paragraph" w:customStyle="1" w:styleId="Oggetto">
    <w:name w:val="Oggetto"/>
    <w:basedOn w:val="Standard"/>
    <w:pPr>
      <w:spacing w:before="480" w:after="480"/>
      <w:ind w:left="1134" w:hanging="1134"/>
    </w:pPr>
    <w:rPr>
      <w:rFonts w:ascii="Futura Std Book" w:eastAsia="Futura Std Book" w:hAnsi="Futura Std Book"/>
      <w:b/>
      <w:bCs/>
      <w:sz w:val="18"/>
      <w:szCs w:val="20"/>
    </w:rPr>
  </w:style>
  <w:style w:type="paragraph" w:customStyle="1" w:styleId="Destinatari">
    <w:name w:val="Destinatari"/>
    <w:basedOn w:val="Normalelt"/>
    <w:pPr>
      <w:tabs>
        <w:tab w:val="left" w:pos="1134"/>
      </w:tabs>
      <w:spacing w:before="0" w:after="0"/>
    </w:pPr>
  </w:style>
  <w:style w:type="paragraph" w:customStyle="1" w:styleId="Protocollo">
    <w:name w:val="Protocollo"/>
    <w:basedOn w:val="Standard"/>
    <w:pPr>
      <w:tabs>
        <w:tab w:val="right" w:pos="9921"/>
      </w:tabs>
      <w:spacing w:before="600" w:after="480" w:line="360" w:lineRule="auto"/>
      <w:ind w:left="1134" w:hanging="1134"/>
    </w:pPr>
    <w:rPr>
      <w:rFonts w:ascii="Futura Std Book" w:eastAsia="Futura Std Book" w:hAnsi="Futura Std Book"/>
      <w:b/>
      <w:bCs/>
      <w:sz w:val="18"/>
      <w:szCs w:val="20"/>
    </w:rPr>
  </w:style>
  <w:style w:type="paragraph" w:styleId="Data">
    <w:name w:val="Date"/>
    <w:basedOn w:val="Standard"/>
    <w:pPr>
      <w:spacing w:before="600" w:after="480" w:line="360" w:lineRule="auto"/>
      <w:ind w:left="1985"/>
    </w:pPr>
    <w:rPr>
      <w:rFonts w:ascii="Arial" w:eastAsia="Arial" w:hAnsi="Arial"/>
      <w:sz w:val="18"/>
    </w:rPr>
  </w:style>
  <w:style w:type="paragraph" w:customStyle="1" w:styleId="Regionep1">
    <w:name w:val="Regione p1"/>
    <w:basedOn w:val="Standard"/>
    <w:pPr>
      <w:spacing w:before="200" w:after="200" w:line="200" w:lineRule="exact"/>
      <w:jc w:val="center"/>
    </w:pPr>
    <w:rPr>
      <w:rFonts w:ascii="Futura Std Book" w:eastAsia="Futura Std Book" w:hAnsi="Futura Std Book" w:cs="Futura Std Book"/>
      <w:b/>
      <w:caps/>
      <w:sz w:val="17"/>
    </w:rPr>
  </w:style>
  <w:style w:type="paragraph" w:customStyle="1" w:styleId="Assesstop1">
    <w:name w:val="Assessto p1"/>
    <w:basedOn w:val="Regione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eastAsia="Futura Std Book" w:hAnsi="Futura Std Book" w:cs="Futura Std Book"/>
      <w:sz w:val="18"/>
    </w:rPr>
  </w:style>
  <w:style w:type="paragraph" w:customStyle="1" w:styleId="Regionep2">
    <w:name w:val="Regione p2"/>
    <w:basedOn w:val="Regionep1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Destinconosc">
    <w:name w:val="Destin conosc"/>
    <w:basedOn w:val="Destinatari"/>
  </w:style>
  <w:style w:type="paragraph" w:customStyle="1" w:styleId="Default">
    <w:name w:val="Default"/>
    <w:rPr>
      <w:color w:val="000000"/>
    </w:rPr>
  </w:style>
  <w:style w:type="paragraph" w:customStyle="1" w:styleId="tit1">
    <w:name w:val="tit 1"/>
    <w:basedOn w:val="Titolo1"/>
    <w:pPr>
      <w:tabs>
        <w:tab w:val="left" w:pos="717"/>
      </w:tabs>
      <w:spacing w:before="480" w:after="120" w:line="320" w:lineRule="exact"/>
      <w:ind w:left="357" w:hanging="357"/>
      <w:jc w:val="both"/>
    </w:pPr>
    <w:rPr>
      <w:rFonts w:ascii="Arial" w:eastAsia="Arial" w:hAnsi="Arial" w:cs="Arial"/>
      <w:sz w:val="20"/>
      <w:szCs w:val="20"/>
    </w:rPr>
  </w:style>
  <w:style w:type="paragraph" w:styleId="Testonotaapidipagina">
    <w:name w:val="footnote text"/>
    <w:basedOn w:val="Standard"/>
    <w:pPr>
      <w:jc w:val="both"/>
    </w:pPr>
    <w:rPr>
      <w:sz w:val="20"/>
      <w:szCs w:val="20"/>
    </w:rPr>
  </w:style>
  <w:style w:type="paragraph" w:customStyle="1" w:styleId="Numerazioneperbuste">
    <w:name w:val="Numerazione per buste"/>
    <w:basedOn w:val="Standard"/>
    <w:pPr>
      <w:spacing w:before="120" w:after="120" w:line="360" w:lineRule="auto"/>
      <w:jc w:val="both"/>
    </w:pPr>
  </w:style>
  <w:style w:type="paragraph" w:customStyle="1" w:styleId="puntato">
    <w:name w:val="puntato"/>
    <w:basedOn w:val="Standard"/>
    <w:pPr>
      <w:spacing w:line="360" w:lineRule="auto"/>
      <w:jc w:val="both"/>
    </w:pPr>
  </w:style>
  <w:style w:type="paragraph" w:customStyle="1" w:styleId="sche4">
    <w:name w:val="sche_4"/>
    <w:pPr>
      <w:jc w:val="both"/>
    </w:pPr>
    <w:rPr>
      <w:rFonts w:ascii="Helvetica" w:eastAsia="Helvetica" w:hAnsi="Helvetica" w:cs="Helvetica"/>
      <w:lang w:val="en-U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ovvr0">
    <w:name w:val="provv_r0"/>
    <w:basedOn w:val="Standard"/>
    <w:pPr>
      <w:spacing w:before="100" w:after="100"/>
    </w:pPr>
  </w:style>
  <w:style w:type="paragraph" w:styleId="Puntoelenco">
    <w:name w:val="List Bullet"/>
    <w:basedOn w:val="Standard"/>
    <w:pPr>
      <w:jc w:val="both"/>
    </w:pPr>
  </w:style>
  <w:style w:type="paragraph" w:customStyle="1" w:styleId="Elencoacolori-Colore11">
    <w:name w:val="Elenco a colori - Colore 11"/>
    <w:basedOn w:val="Standard"/>
    <w:pPr>
      <w:ind w:left="720"/>
    </w:pPr>
  </w:style>
  <w:style w:type="paragraph" w:styleId="Testocommento">
    <w:name w:val="annotation text"/>
    <w:basedOn w:val="Standard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Corpodeltesto1">
    <w:name w:val="Corpo del testo1"/>
    <w:basedOn w:val="Standard"/>
    <w:pPr>
      <w:spacing w:after="120"/>
    </w:pPr>
  </w:style>
  <w:style w:type="paragraph" w:customStyle="1" w:styleId="StileTitolo3Giustificato">
    <w:name w:val="Stile Titolo 3 + Giustificato"/>
    <w:basedOn w:val="Titolo3"/>
    <w:pPr>
      <w:tabs>
        <w:tab w:val="left" w:pos="3600"/>
      </w:tabs>
      <w:spacing w:after="120" w:line="360" w:lineRule="auto"/>
      <w:ind w:left="1800" w:hanging="360"/>
      <w:jc w:val="both"/>
    </w:pPr>
    <w:rPr>
      <w:rFonts w:ascii="Times New Roman" w:eastAsia="Times New Roman" w:hAnsi="Times New Roman" w:cs="Times New Roman"/>
      <w:bCs w:val="0"/>
      <w:iCs/>
      <w:color w:val="000000"/>
      <w:sz w:val="24"/>
      <w:szCs w:val="2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Contents7">
    <w:name w:val="Contents 7"/>
    <w:basedOn w:val="Standard"/>
    <w:pPr>
      <w:tabs>
        <w:tab w:val="right" w:leader="dot" w:pos="8940"/>
      </w:tabs>
      <w:ind w:left="1000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extbodyindent">
    <w:name w:val="Text body indent"/>
    <w:basedOn w:val="Standard"/>
    <w:rPr>
      <w:rFonts w:ascii="Arial" w:eastAsia="Arial" w:hAnsi="Arial"/>
      <w:b/>
      <w:sz w:val="22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ientrocorpodeltesto2">
    <w:name w:val="Body Text Indent 2"/>
    <w:basedOn w:val="Standard"/>
    <w:pPr>
      <w:tabs>
        <w:tab w:val="left" w:pos="1055"/>
        <w:tab w:val="left" w:pos="1084"/>
      </w:tabs>
      <w:autoSpaceDE w:val="0"/>
      <w:ind w:left="375"/>
      <w:jc w:val="both"/>
    </w:pPr>
    <w:rPr>
      <w:rFonts w:ascii="Arial" w:eastAsia="Times New Roman" w:hAnsi="Arial"/>
      <w:sz w:val="22"/>
      <w:lang/>
    </w:r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Finemodulo-z">
    <w:name w:val="HTML Bottom of Form"/>
    <w:basedOn w:val="Standard"/>
    <w:next w:val="Standard"/>
    <w:pPr>
      <w:pBdr>
        <w:top w:val="single" w:sz="6" w:space="1" w:color="000000"/>
      </w:pBdr>
      <w:suppressAutoHyphens w:val="0"/>
      <w:jc w:val="center"/>
    </w:pPr>
    <w:rPr>
      <w:rFonts w:ascii="Arial" w:eastAsia="Arial" w:hAnsi="Arial"/>
      <w:vanish/>
      <w:sz w:val="16"/>
      <w:szCs w:val="16"/>
    </w:rPr>
  </w:style>
  <w:style w:type="paragraph" w:styleId="Iniziomodulo-z">
    <w:name w:val="HTML Top of Form"/>
    <w:basedOn w:val="Standard"/>
    <w:next w:val="Standard"/>
    <w:pPr>
      <w:pBdr>
        <w:bottom w:val="single" w:sz="6" w:space="1" w:color="000000"/>
      </w:pBdr>
      <w:suppressAutoHyphens w:val="0"/>
      <w:jc w:val="center"/>
    </w:pPr>
    <w:rPr>
      <w:rFonts w:ascii="Arial" w:eastAsia="Arial" w:hAnsi="Arial"/>
      <w:vanish/>
      <w:sz w:val="16"/>
      <w:szCs w:val="16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uppressAutoHyphens w:val="0"/>
      <w:spacing w:before="100" w:line="261" w:lineRule="atLeast"/>
      <w:jc w:val="both"/>
    </w:pPr>
    <w:rPr>
      <w:sz w:val="26"/>
      <w:szCs w:val="26"/>
    </w:rPr>
  </w:style>
  <w:style w:type="paragraph" w:customStyle="1" w:styleId="Corpodeltesto31">
    <w:name w:val="Corpo del testo 31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8"/>
    </w:rPr>
  </w:style>
  <w:style w:type="paragraph" w:styleId="NormaleWeb">
    <w:name w:val="Normal (Web)"/>
    <w:basedOn w:val="Standard"/>
    <w:pPr>
      <w:spacing w:before="100" w:after="100"/>
    </w:p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Testonormale1">
    <w:name w:val="Testo normale1"/>
    <w:basedOn w:val="Standard"/>
    <w:rPr>
      <w:rFonts w:ascii="Courier" w:eastAsia="Courier" w:hAnsi="Courier" w:cs="Courier"/>
    </w:rPr>
  </w:style>
  <w:style w:type="paragraph" w:customStyle="1" w:styleId="Corpodeltesto32">
    <w:name w:val="Corpo del testo 32"/>
    <w:basedOn w:val="Standard"/>
    <w:pPr>
      <w:tabs>
        <w:tab w:val="left" w:pos="0"/>
        <w:tab w:val="left" w:pos="8496"/>
      </w:tabs>
      <w:jc w:val="both"/>
    </w:pPr>
    <w:rPr>
      <w:rFonts w:ascii="Arial" w:eastAsia="Arial" w:hAnsi="Arial"/>
      <w:sz w:val="22"/>
    </w:rPr>
  </w:style>
  <w:style w:type="paragraph" w:customStyle="1" w:styleId="sche23">
    <w:name w:val="sche2_3"/>
    <w:pPr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2">
    <w:name w:val="sche2_2"/>
    <w:pPr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3">
    <w:name w:val="sche_3"/>
    <w:pPr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Rientrocorpodeltesto31">
    <w:name w:val="Rientro corpo del testo 31"/>
    <w:basedOn w:val="Standard"/>
    <w:pPr>
      <w:ind w:left="1416"/>
      <w:jc w:val="both"/>
    </w:pPr>
    <w:rPr>
      <w:rFonts w:ascii="Arial" w:eastAsia="Arial" w:hAnsi="Arial"/>
      <w:sz w:val="22"/>
    </w:rPr>
  </w:style>
  <w:style w:type="paragraph" w:customStyle="1" w:styleId="Rientrocorpodeltesto21">
    <w:name w:val="Rientro corpo del testo 21"/>
    <w:basedOn w:val="Standard"/>
    <w:pPr>
      <w:tabs>
        <w:tab w:val="left" w:pos="1055"/>
        <w:tab w:val="left" w:pos="1084"/>
      </w:tabs>
      <w:ind w:left="375"/>
      <w:jc w:val="both"/>
    </w:pPr>
    <w:rPr>
      <w:rFonts w:ascii="Arial" w:eastAsia="Arial" w:hAnsi="Arial"/>
      <w:sz w:val="22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yle12">
    <w:name w:val="Style12"/>
    <w:basedOn w:val="Standard"/>
    <w:pPr>
      <w:widowControl w:val="0"/>
      <w:autoSpaceDE w:val="0"/>
      <w:spacing w:line="382" w:lineRule="exact"/>
      <w:jc w:val="both"/>
    </w:pPr>
    <w:rPr>
      <w:rFonts w:ascii="Arial" w:eastAsia="Arial" w:hAnsi="Arial"/>
    </w:rPr>
  </w:style>
  <w:style w:type="paragraph" w:customStyle="1" w:styleId="Paragrafo2">
    <w:name w:val="Paragrafo2"/>
    <w:basedOn w:val="Standard"/>
    <w:pPr>
      <w:widowControl w:val="0"/>
      <w:numPr>
        <w:numId w:val="30"/>
      </w:numPr>
      <w:snapToGrid w:val="0"/>
      <w:jc w:val="both"/>
    </w:pPr>
    <w:rPr>
      <w:sz w:val="20"/>
      <w:szCs w:val="20"/>
      <w:lang w:val="en-US"/>
    </w:rPr>
  </w:style>
  <w:style w:type="paragraph" w:customStyle="1" w:styleId="Contents9">
    <w:name w:val="Contents 9"/>
    <w:basedOn w:val="Standard"/>
    <w:next w:val="Standard"/>
    <w:pPr>
      <w:ind w:left="192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Testo9">
    <w:name w:val="Testo9"/>
    <w:pPr>
      <w:spacing w:line="214" w:lineRule="atLeast"/>
      <w:jc w:val="both"/>
    </w:pPr>
    <w:rPr>
      <w:rFonts w:ascii="Times New Roman" w:eastAsia="Times New Roman" w:hAnsi="Times New Roman" w:cs="Times New Roman"/>
      <w:color w:val="000000"/>
      <w:sz w:val="18"/>
      <w:szCs w:val="20"/>
      <w:lang w:bidi="ar-SA"/>
    </w:rPr>
  </w:style>
  <w:style w:type="paragraph" w:customStyle="1" w:styleId="Style8">
    <w:name w:val="Style8"/>
    <w:basedOn w:val="Standard"/>
    <w:pPr>
      <w:widowControl w:val="0"/>
      <w:autoSpaceDE w:val="0"/>
      <w:spacing w:line="194" w:lineRule="exact"/>
      <w:jc w:val="both"/>
    </w:pPr>
    <w:rPr>
      <w:rFonts w:ascii="Arial" w:eastAsia="Arial" w:hAnsi="Arial"/>
    </w:rPr>
  </w:style>
  <w:style w:type="paragraph" w:customStyle="1" w:styleId="Style17">
    <w:name w:val="Style17"/>
    <w:basedOn w:val="Standard"/>
    <w:pPr>
      <w:widowControl w:val="0"/>
      <w:autoSpaceDE w:val="0"/>
      <w:spacing w:line="230" w:lineRule="exact"/>
      <w:jc w:val="both"/>
    </w:pPr>
    <w:rPr>
      <w:rFonts w:ascii="Arial" w:eastAsia="Arial" w:hAnsi="Arial"/>
    </w:rPr>
  </w:style>
  <w:style w:type="paragraph" w:customStyle="1" w:styleId="Style16">
    <w:name w:val="Style16"/>
    <w:basedOn w:val="Standard"/>
    <w:pPr>
      <w:widowControl w:val="0"/>
      <w:autoSpaceDE w:val="0"/>
      <w:spacing w:line="187" w:lineRule="exact"/>
      <w:jc w:val="both"/>
    </w:pPr>
    <w:rPr>
      <w:rFonts w:ascii="Arial" w:eastAsia="Arial" w:hAnsi="Arial"/>
    </w:rPr>
  </w:style>
  <w:style w:type="paragraph" w:customStyle="1" w:styleId="Style4">
    <w:name w:val="Style4"/>
    <w:basedOn w:val="Standard"/>
    <w:pPr>
      <w:widowControl w:val="0"/>
      <w:autoSpaceDE w:val="0"/>
      <w:spacing w:line="212" w:lineRule="exact"/>
      <w:jc w:val="center"/>
    </w:pPr>
    <w:rPr>
      <w:rFonts w:ascii="Arial" w:eastAsia="Arial" w:hAnsi="Arial"/>
    </w:rPr>
  </w:style>
  <w:style w:type="paragraph" w:customStyle="1" w:styleId="Contents6">
    <w:name w:val="Contents 6"/>
    <w:basedOn w:val="Standard"/>
    <w:next w:val="Standard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avviso">
    <w:name w:val="avviso"/>
    <w:basedOn w:val="Paragrafoelenco"/>
    <w:pPr>
      <w:keepNext/>
      <w:spacing w:before="120" w:after="120"/>
      <w:ind w:left="0"/>
      <w:jc w:val="both"/>
    </w:pPr>
    <w:rPr>
      <w:rFonts w:ascii="Calibri" w:eastAsia="Calibri" w:hAnsi="Calibri" w:cs="Calibri"/>
      <w:b/>
      <w:i/>
    </w:rPr>
  </w:style>
  <w:style w:type="paragraph" w:customStyle="1" w:styleId="Titoloparagrafobandotipo">
    <w:name w:val="Titolo paragrafo bando tipo"/>
    <w:basedOn w:val="Sottotitolo"/>
    <w:pPr>
      <w:keepNext/>
      <w:numPr>
        <w:numId w:val="1"/>
      </w:numPr>
      <w:spacing w:before="300" w:after="120"/>
      <w:jc w:val="left"/>
      <w:outlineLvl w:val="0"/>
    </w:pPr>
    <w:rPr>
      <w:rFonts w:ascii="Calibri" w:eastAsia="Calibri" w:hAnsi="Calibri" w:cs="Times New Roman"/>
      <w:bCs w:val="0"/>
      <w:i/>
      <w:sz w:val="24"/>
    </w:rPr>
  </w:style>
  <w:style w:type="paragraph" w:customStyle="1" w:styleId="Rub3">
    <w:name w:val="Rub3"/>
    <w:basedOn w:val="Standard"/>
    <w:next w:val="Standard"/>
    <w:pPr>
      <w:jc w:val="both"/>
    </w:pPr>
    <w:rPr>
      <w:b/>
      <w:i/>
      <w:sz w:val="20"/>
      <w:szCs w:val="20"/>
    </w:rPr>
  </w:style>
  <w:style w:type="paragraph" w:styleId="Corpodeltesto3">
    <w:name w:val="Body Text 3"/>
    <w:basedOn w:val="Standard"/>
    <w:pPr>
      <w:spacing w:before="240" w:after="120"/>
      <w:jc w:val="both"/>
    </w:pPr>
    <w:rPr>
      <w:b/>
      <w:bCs/>
      <w:i/>
      <w:iCs/>
      <w:sz w:val="20"/>
    </w:rPr>
  </w:style>
  <w:style w:type="paragraph" w:customStyle="1" w:styleId="Text2">
    <w:name w:val="Text 2"/>
    <w:basedOn w:val="Standard"/>
    <w:pPr>
      <w:spacing w:after="240"/>
      <w:ind w:left="1077"/>
      <w:jc w:val="both"/>
    </w:pPr>
    <w:rPr>
      <w:szCs w:val="20"/>
    </w:rPr>
  </w:style>
  <w:style w:type="paragraph" w:customStyle="1" w:styleId="WW-Rientrocorpodeltesto21">
    <w:name w:val="WW-Rientro corpo del testo 21"/>
    <w:basedOn w:val="Standard"/>
    <w:pPr>
      <w:ind w:left="360"/>
      <w:jc w:val="both"/>
    </w:pPr>
    <w:rPr>
      <w:szCs w:val="20"/>
    </w:rPr>
  </w:style>
  <w:style w:type="paragraph" w:customStyle="1" w:styleId="Contents3">
    <w:name w:val="Contents 3"/>
    <w:basedOn w:val="Standard"/>
    <w:next w:val="Standard"/>
    <w:pPr>
      <w:ind w:left="480"/>
    </w:pPr>
    <w:rPr>
      <w:rFonts w:ascii="Calibri" w:eastAsia="Calibri" w:hAnsi="Calibri" w:cs="Calibri"/>
      <w:sz w:val="22"/>
      <w:szCs w:val="22"/>
    </w:rPr>
  </w:style>
  <w:style w:type="paragraph" w:customStyle="1" w:styleId="provvc">
    <w:name w:val="provv_c"/>
    <w:basedOn w:val="Standard"/>
    <w:pPr>
      <w:spacing w:before="280" w:after="280"/>
      <w:jc w:val="center"/>
    </w:pPr>
  </w:style>
  <w:style w:type="paragraph" w:styleId="Titolosommario">
    <w:name w:val="TOC Heading"/>
    <w:basedOn w:val="Titolo1"/>
    <w:next w:val="Standard"/>
    <w:pPr>
      <w:keepLines/>
      <w:spacing w:before="480" w:after="0" w:line="276" w:lineRule="auto"/>
    </w:pPr>
    <w:rPr>
      <w:rFonts w:cs="Times New Roman"/>
      <w:color w:val="365F91"/>
    </w:rPr>
  </w:style>
  <w:style w:type="paragraph" w:customStyle="1" w:styleId="grassetto1">
    <w:name w:val="grassetto1"/>
    <w:basedOn w:val="Standard"/>
    <w:pPr>
      <w:spacing w:after="24"/>
    </w:pPr>
    <w:rPr>
      <w:b/>
      <w:bCs/>
    </w:rPr>
  </w:style>
  <w:style w:type="paragraph" w:styleId="Mappadocumento">
    <w:name w:val="Document Map"/>
    <w:basedOn w:val="Standard"/>
    <w:pPr>
      <w:spacing w:after="200" w:line="276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oteapi">
    <w:name w:val="note a piè"/>
    <w:basedOn w:val="Footnote"/>
    <w:rPr>
      <w:rFonts w:ascii="Times New Roman" w:eastAsia="Times New Roman" w:hAnsi="Times New Roman" w:cs="Times New Roman"/>
    </w:rPr>
  </w:style>
  <w:style w:type="paragraph" w:styleId="Corpodeltesto2">
    <w:name w:val="Body Text 2"/>
    <w:basedOn w:val="Standard"/>
    <w:pPr>
      <w:spacing w:after="120" w:line="480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Rub1">
    <w:name w:val="Rub1"/>
    <w:basedOn w:val="Standard"/>
    <w:pPr>
      <w:jc w:val="both"/>
    </w:pPr>
    <w:rPr>
      <w:b/>
      <w:smallCaps/>
      <w:sz w:val="20"/>
      <w:szCs w:val="20"/>
    </w:rPr>
  </w:style>
  <w:style w:type="paragraph" w:styleId="Rientrocorpodeltesto3">
    <w:name w:val="Body Text Indent 3"/>
    <w:basedOn w:val="Standard"/>
    <w:pPr>
      <w:spacing w:after="120" w:line="276" w:lineRule="auto"/>
      <w:ind w:left="283"/>
      <w:jc w:val="both"/>
    </w:pPr>
    <w:rPr>
      <w:rFonts w:ascii="Calibri" w:eastAsia="Calibri" w:hAnsi="Calibri" w:cs="Calibri"/>
      <w:sz w:val="16"/>
      <w:szCs w:val="16"/>
    </w:rPr>
  </w:style>
  <w:style w:type="paragraph" w:styleId="Revisione">
    <w:name w:val="Revision"/>
    <w:pPr>
      <w:spacing w:line="276" w:lineRule="auto"/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W-Paragrafoelenco1">
    <w:name w:val="WW-Paragrafo elenco1"/>
    <w:basedOn w:val="Standard"/>
    <w:pPr>
      <w:spacing w:before="280" w:after="280" w:line="240" w:lineRule="atLeast"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provvestremo">
    <w:name w:val="provv_estremo"/>
    <w:basedOn w:val="Standard"/>
    <w:pPr>
      <w:spacing w:before="280" w:after="280"/>
      <w:jc w:val="both"/>
    </w:pPr>
    <w:rPr>
      <w:b/>
      <w:bCs/>
    </w:rPr>
  </w:style>
  <w:style w:type="paragraph" w:customStyle="1" w:styleId="provvnota">
    <w:name w:val="provv_nota"/>
    <w:basedOn w:val="Standard"/>
    <w:pPr>
      <w:spacing w:before="280" w:after="280"/>
      <w:jc w:val="both"/>
    </w:pPr>
  </w:style>
  <w:style w:type="paragraph" w:customStyle="1" w:styleId="bollo">
    <w:name w:val="bollo"/>
    <w:basedOn w:val="Standard"/>
    <w:pPr>
      <w:spacing w:line="567" w:lineRule="atLeast"/>
      <w:jc w:val="both"/>
    </w:pPr>
    <w:rPr>
      <w:szCs w:val="20"/>
    </w:rPr>
  </w:style>
  <w:style w:type="paragraph" w:customStyle="1" w:styleId="stile1">
    <w:name w:val="stile1"/>
    <w:basedOn w:val="Standard"/>
    <w:pPr>
      <w:spacing w:before="280" w:after="280"/>
      <w:jc w:val="both"/>
    </w:pPr>
  </w:style>
  <w:style w:type="paragraph" w:customStyle="1" w:styleId="provvr1">
    <w:name w:val="provv_r1"/>
    <w:basedOn w:val="Standard"/>
    <w:pPr>
      <w:spacing w:before="280" w:after="280"/>
      <w:ind w:firstLine="400"/>
      <w:jc w:val="both"/>
    </w:pPr>
  </w:style>
  <w:style w:type="paragraph" w:customStyle="1" w:styleId="Endnote">
    <w:name w:val="Endnote"/>
    <w:basedOn w:val="Standard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olosommario1">
    <w:name w:val="Titolo sommario1"/>
    <w:basedOn w:val="Titolo1"/>
    <w:next w:val="Standard"/>
    <w:pPr>
      <w:keepLines/>
      <w:spacing w:before="480" w:after="0" w:line="276" w:lineRule="auto"/>
      <w:jc w:val="both"/>
    </w:pPr>
    <w:rPr>
      <w:rFonts w:eastAsia="Calibri" w:cs="Times New Roman"/>
      <w:color w:val="365F91"/>
    </w:rPr>
  </w:style>
  <w:style w:type="paragraph" w:customStyle="1" w:styleId="Nessunaspaziatura1">
    <w:name w:val="Nessuna spaziatura1"/>
    <w:pPr>
      <w:spacing w:line="276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tents2">
    <w:name w:val="Contents 2"/>
    <w:basedOn w:val="Standard"/>
    <w:next w:val="Standard"/>
    <w:pPr>
      <w:ind w:left="24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tents1">
    <w:name w:val="Contents 1"/>
    <w:basedOn w:val="Standard"/>
    <w:next w:val="Standard"/>
    <w:pPr>
      <w:spacing w:before="120"/>
    </w:pPr>
    <w:rPr>
      <w:rFonts w:ascii="Calibri" w:eastAsia="Calibri" w:hAnsi="Calibri" w:cs="Calibri"/>
      <w:b/>
      <w:bCs/>
    </w:rPr>
  </w:style>
  <w:style w:type="paragraph" w:customStyle="1" w:styleId="Stile10">
    <w:name w:val="Stile1"/>
    <w:basedOn w:val="Titolo1"/>
    <w:pPr>
      <w:keepLines/>
      <w:spacing w:before="280" w:after="280" w:line="240" w:lineRule="atLeast"/>
      <w:jc w:val="both"/>
    </w:pPr>
    <w:rPr>
      <w:rFonts w:ascii="Times New Roman" w:eastAsia="Calibri" w:hAnsi="Times New Roman" w:cs="Times New Roman"/>
      <w:color w:val="365F91"/>
    </w:rPr>
  </w:style>
  <w:style w:type="paragraph" w:customStyle="1" w:styleId="popolo">
    <w:name w:val="popolo"/>
    <w:basedOn w:val="Standard"/>
    <w:pPr>
      <w:spacing w:before="280" w:after="280"/>
      <w:jc w:val="both"/>
    </w:pPr>
    <w:rPr>
      <w:rFonts w:ascii="Garamond" w:eastAsia="Calibri" w:hAnsi="Garamond" w:cs="Garamond"/>
      <w:sz w:val="30"/>
      <w:szCs w:val="30"/>
    </w:rPr>
  </w:style>
  <w:style w:type="paragraph" w:customStyle="1" w:styleId="Paragrafoelenco1">
    <w:name w:val="Paragrafo elenco1"/>
    <w:basedOn w:val="Standard"/>
    <w:pPr>
      <w:spacing w:before="280" w:after="280" w:line="240" w:lineRule="atLeast"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stodelblocco">
    <w:name w:val="Block Text"/>
    <w:basedOn w:val="Standard"/>
    <w:pPr>
      <w:ind w:left="4678" w:right="-34" w:hanging="4678"/>
      <w:jc w:val="both"/>
    </w:pPr>
    <w:rPr>
      <w:rFonts w:ascii="Arial" w:eastAsia="Arial" w:hAnsi="Arial"/>
      <w:sz w:val="22"/>
    </w:rPr>
  </w:style>
  <w:style w:type="paragraph" w:styleId="Sottotitolo">
    <w:name w:val="Subtitle"/>
    <w:basedOn w:val="Standard"/>
    <w:next w:val="Textbody"/>
    <w:uiPriority w:val="11"/>
    <w:qFormat/>
    <w:pPr>
      <w:ind w:left="426" w:hanging="426"/>
      <w:jc w:val="both"/>
    </w:pPr>
    <w:rPr>
      <w:rFonts w:ascii="Arial" w:eastAsia="Arial" w:hAnsi="Arial"/>
      <w:b/>
      <w:bCs/>
      <w:sz w:val="22"/>
      <w:szCs w:val="22"/>
    </w:rPr>
  </w:style>
  <w:style w:type="character" w:customStyle="1" w:styleId="Titolo7Carattere">
    <w:name w:val="Titolo 7 Carattere"/>
    <w:rPr>
      <w:rFonts w:ascii="Futura Std Book" w:eastAsia="Futura Std Book" w:hAnsi="Futura Std Book" w:cs="Futura Std Book"/>
      <w:sz w:val="14"/>
      <w:szCs w:val="14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CorpodeltestoCarattere2">
    <w:name w:val="Corpo del testo Carattere2"/>
    <w:rPr>
      <w:sz w:val="24"/>
      <w:szCs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rovvnumcomma">
    <w:name w:val="provv_numcomma"/>
  </w:style>
  <w:style w:type="character" w:customStyle="1" w:styleId="apple-converted-space">
    <w:name w:val="apple-converted-space"/>
  </w:style>
  <w:style w:type="character" w:customStyle="1" w:styleId="linkneltesto">
    <w:name w:val="link_nel_testo"/>
  </w:style>
  <w:style w:type="character" w:customStyle="1" w:styleId="StrongEmphasis">
    <w:name w:val="Strong Emphasis"/>
    <w:rPr>
      <w:b/>
      <w:bCs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rPr>
      <w:b/>
      <w:bCs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Titolo3Carattere">
    <w:name w:val="Titolo 3 Carattere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ParagrafoelencoCarattere">
    <w:name w:val="Paragrafo elenco Carattere"/>
    <w:rPr>
      <w:sz w:val="24"/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Arial"/>
      <w:b w:val="0"/>
      <w:i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"/>
      <w:kern w:val="3"/>
      <w:position w:val="0"/>
      <w:szCs w:val="2"/>
      <w:u w:val="none"/>
      <w:vertAlign w:val="baseline"/>
      <w:em w:val="none"/>
    </w:rPr>
  </w:style>
  <w:style w:type="character" w:customStyle="1" w:styleId="ListLabel5">
    <w:name w:val="ListLabel 5"/>
    <w:rPr>
      <w:b w:val="0"/>
      <w:i w:val="0"/>
      <w:sz w:val="16"/>
      <w:szCs w:val="16"/>
    </w:rPr>
  </w:style>
  <w:style w:type="character" w:customStyle="1" w:styleId="ListLabel6">
    <w:name w:val="ListLabel 6"/>
    <w:rPr>
      <w:rFonts w:eastAsia="Times New Roman" w:cs="Times New Roman"/>
      <w:b w:val="0"/>
      <w:i w:val="0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80"/>
      <w:u w:val="single"/>
    </w:rPr>
  </w:style>
  <w:style w:type="character" w:styleId="Numeropagina">
    <w:name w:val="page number"/>
    <w:basedOn w:val="Carpredefinitoparagrafo"/>
  </w:style>
  <w:style w:type="character" w:customStyle="1" w:styleId="ListLabel21">
    <w:name w:val="ListLabel 21"/>
    <w:rPr>
      <w:rFonts w:eastAsia="OpenSymbol"/>
    </w:rPr>
  </w:style>
  <w:style w:type="character" w:customStyle="1" w:styleId="ListLabel20">
    <w:name w:val="ListLabel 20"/>
    <w:rPr>
      <w:rFonts w:eastAsia="OpenSymbol"/>
    </w:rPr>
  </w:style>
  <w:style w:type="character" w:customStyle="1" w:styleId="ListLabel19">
    <w:name w:val="ListLabel 19"/>
    <w:rPr>
      <w:rFonts w:eastAsia="OpenSymbol"/>
    </w:rPr>
  </w:style>
  <w:style w:type="character" w:customStyle="1" w:styleId="ListLabel18">
    <w:name w:val="ListLabel 18"/>
    <w:rPr>
      <w:rFonts w:eastAsia="OpenSymbol"/>
    </w:rPr>
  </w:style>
  <w:style w:type="character" w:customStyle="1" w:styleId="ListLabel17">
    <w:name w:val="ListLabel 17"/>
    <w:rPr>
      <w:rFonts w:eastAsia="OpenSymbol"/>
    </w:rPr>
  </w:style>
  <w:style w:type="character" w:customStyle="1" w:styleId="ListLabel16">
    <w:name w:val="ListLabel 16"/>
    <w:rPr>
      <w:rFonts w:eastAsia="OpenSymbol"/>
    </w:rPr>
  </w:style>
  <w:style w:type="character" w:customStyle="1" w:styleId="ListLabel15">
    <w:name w:val="ListLabel 15"/>
    <w:rPr>
      <w:rFonts w:eastAsia="OpenSymbol"/>
    </w:rPr>
  </w:style>
  <w:style w:type="character" w:customStyle="1" w:styleId="ListLabel14">
    <w:name w:val="ListLabel 14"/>
    <w:rPr>
      <w:rFonts w:eastAsia="OpenSymbol"/>
    </w:rPr>
  </w:style>
  <w:style w:type="character" w:customStyle="1" w:styleId="ListLabel13">
    <w:name w:val="ListLabel 13"/>
    <w:rPr>
      <w:rFonts w:ascii="Arial" w:eastAsia="OpenSymbol" w:hAnsi="Arial" w:cs="Arial"/>
      <w:b w:val="0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Arial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lang/>
    </w:rPr>
  </w:style>
  <w:style w:type="character" w:customStyle="1" w:styleId="CarattereCarattere1">
    <w:name w:val="Carattere Carattere1"/>
    <w:rPr>
      <w:rFonts w:ascii="Arial" w:eastAsia="Arial" w:hAnsi="Arial" w:cs="Arial"/>
      <w:b/>
      <w:kern w:val="3"/>
      <w:sz w:val="36"/>
      <w:lang/>
    </w:rPr>
  </w:style>
  <w:style w:type="character" w:customStyle="1" w:styleId="Finemodulo-zCarattere">
    <w:name w:val="Fine modulo -z Carattere"/>
    <w:rPr>
      <w:rFonts w:ascii="Arial" w:eastAsia="Arial" w:hAnsi="Arial" w:cs="Arial"/>
      <w:vanish/>
      <w:sz w:val="16"/>
      <w:szCs w:val="16"/>
    </w:rPr>
  </w:style>
  <w:style w:type="character" w:customStyle="1" w:styleId="Iniziomodulo-zCarattere">
    <w:name w:val="Inizio modulo -z Carattere"/>
    <w:rPr>
      <w:rFonts w:ascii="Arial" w:eastAsia="Arial" w:hAnsi="Arial" w:cs="Arial"/>
      <w:vanish/>
      <w:sz w:val="16"/>
      <w:szCs w:val="16"/>
    </w:rPr>
  </w:style>
  <w:style w:type="character" w:customStyle="1" w:styleId="PreformattatoHTMLCarattere">
    <w:name w:val="Preformattato HTML Carattere"/>
    <w:rPr>
      <w:rFonts w:ascii="Courier New" w:eastAsia="Courier New" w:hAnsi="Courier New" w:cs="Courier New"/>
    </w:rPr>
  </w:style>
  <w:style w:type="character" w:customStyle="1" w:styleId="ListLabel10">
    <w:name w:val="ListLabel 10"/>
    <w:rPr>
      <w:rFonts w:eastAsia="Garamond" w:cs="Garamond"/>
      <w:spacing w:val="-29"/>
      <w:w w:val="100"/>
      <w:sz w:val="24"/>
      <w:szCs w:val="24"/>
      <w:lang w:val="it-IT" w:bidi="it-IT"/>
    </w:rPr>
  </w:style>
  <w:style w:type="character" w:customStyle="1" w:styleId="ListLabel9">
    <w:name w:val="ListLabel 9"/>
    <w:rPr>
      <w:rFonts w:eastAsia="Garamond" w:cs="Garamond"/>
      <w:b/>
      <w:bCs/>
      <w:spacing w:val="-2"/>
      <w:w w:val="100"/>
      <w:sz w:val="24"/>
      <w:szCs w:val="24"/>
      <w:lang w:val="it-IT" w:bidi="it-IT"/>
    </w:rPr>
  </w:style>
  <w:style w:type="character" w:customStyle="1" w:styleId="WW-Caratterenotadichiusura">
    <w:name w:val="WW-Carattere nota di chiusura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CarattereCarattere11">
    <w:name w:val="Carattere Carattere11"/>
    <w:rPr>
      <w:rFonts w:ascii="Arial" w:eastAsia="Times New Roman" w:hAnsi="Arial" w:cs="Arial"/>
      <w:b/>
      <w:kern w:val="3"/>
      <w:sz w:val="36"/>
      <w:lang/>
    </w:rPr>
  </w:style>
  <w:style w:type="character" w:customStyle="1" w:styleId="CarattereCarattere3">
    <w:name w:val="Carattere Carattere3"/>
    <w:rPr>
      <w:rFonts w:ascii="Times New Roman" w:eastAsia="Times New Roman" w:hAnsi="Times New Roman" w:cs="Times New Roman"/>
      <w:lang/>
    </w:rPr>
  </w:style>
  <w:style w:type="character" w:customStyle="1" w:styleId="Carpredefinitoparagrafo1">
    <w:name w:val="Car. predefinito paragrafo1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eastAsia="Times New Roman"/>
      <w:b w:val="0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  <w:rPr>
      <w:b w:val="0"/>
      <w:i w:val="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8z1">
    <w:name w:val="WW8Num8z1"/>
    <w:rPr>
      <w:rFonts w:ascii="Courier New" w:eastAsia="Courier New" w:hAnsi="Courier New" w:cs="Courier New"/>
      <w:sz w:val="20"/>
    </w:rPr>
  </w:style>
  <w:style w:type="character" w:customStyle="1" w:styleId="WW8Num8z0">
    <w:name w:val="WW8Num8z0"/>
    <w:rPr>
      <w:rFonts w:ascii="Symbol" w:eastAsia="Symbol" w:hAnsi="Symbol" w:cs="Symbol"/>
      <w:sz w:val="20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  <w:lang w:eastAsia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Arial" w:eastAsia="Times New Roman" w:hAnsi="Arial" w:cs="Times New Roman"/>
      <w:b w:val="0"/>
      <w:bCs w:val="0"/>
      <w:sz w:val="32"/>
      <w:szCs w:val="32"/>
    </w:rPr>
  </w:style>
  <w:style w:type="character" w:customStyle="1" w:styleId="WW8Num4z0">
    <w:name w:val="WW8Num4z0"/>
    <w:rPr>
      <w:rFonts w:ascii="Arial" w:eastAsia="Times New Roman" w:hAnsi="Arial" w:cs="Times New Roman"/>
      <w:b/>
      <w:bCs/>
      <w:lang w:val="it-IT"/>
    </w:rPr>
  </w:style>
  <w:style w:type="character" w:customStyle="1" w:styleId="WW8Num3z0">
    <w:name w:val="WW8Num3z0"/>
    <w:rPr>
      <w:rFonts w:cs="Arial"/>
      <w:b w:val="0"/>
      <w:i w:val="0"/>
      <w:sz w:val="20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Aria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/>
      <w:bCs/>
      <w:sz w:val="22"/>
      <w:szCs w:val="22"/>
      <w:lang w:eastAsia="it-IT"/>
    </w:rPr>
  </w:style>
  <w:style w:type="character" w:customStyle="1" w:styleId="fontstyle01">
    <w:name w:val="fontstyle01"/>
    <w:rPr>
      <w:rFonts w:ascii="Calibri" w:eastAsia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FontStyle19">
    <w:name w:val="Font Style19"/>
    <w:rPr>
      <w:rFonts w:ascii="Arial" w:eastAsia="Arial" w:hAnsi="Arial" w:cs="Arial"/>
      <w:b/>
      <w:bCs/>
      <w:sz w:val="22"/>
      <w:szCs w:val="22"/>
    </w:rPr>
  </w:style>
  <w:style w:type="character" w:customStyle="1" w:styleId="FontStyle23">
    <w:name w:val="Font Style23"/>
    <w:rPr>
      <w:rFonts w:ascii="Arial" w:eastAsia="Arial" w:hAnsi="Arial" w:cs="Arial"/>
      <w:sz w:val="20"/>
      <w:szCs w:val="20"/>
    </w:rPr>
  </w:style>
  <w:style w:type="character" w:customStyle="1" w:styleId="FontStyle22">
    <w:name w:val="Font Style22"/>
    <w:rPr>
      <w:rFonts w:ascii="Arial" w:eastAsia="Arial" w:hAnsi="Arial" w:cs="Arial"/>
      <w:sz w:val="16"/>
      <w:szCs w:val="16"/>
    </w:rPr>
  </w:style>
  <w:style w:type="character" w:customStyle="1" w:styleId="st1">
    <w:name w:val="st1"/>
  </w:style>
  <w:style w:type="character" w:customStyle="1" w:styleId="CarattereCarattere2">
    <w:name w:val="Carattere Carattere2"/>
    <w:rPr>
      <w:sz w:val="26"/>
      <w:szCs w:val="24"/>
      <w:lang w:val="it-IT" w:bidi="ar-SA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riferimento1">
    <w:name w:val="riferimento1"/>
    <w:rPr>
      <w:i/>
      <w:iCs/>
      <w:color w:val="058940"/>
    </w:rPr>
  </w:style>
  <w:style w:type="character" w:customStyle="1" w:styleId="provvvigore">
    <w:name w:val="provv_vigore"/>
    <w:rPr>
      <w:vanish/>
    </w:rPr>
  </w:style>
  <w:style w:type="character" w:customStyle="1" w:styleId="MappadocumentoCarattere">
    <w:name w:val="Mappa documento Carattere"/>
    <w:rPr>
      <w:rFonts w:ascii="Tahoma" w:eastAsia="Times New Roman" w:hAnsi="Tahoma" w:cs="Times New Roman"/>
      <w:sz w:val="16"/>
      <w:szCs w:val="16"/>
    </w:rPr>
  </w:style>
  <w:style w:type="character" w:customStyle="1" w:styleId="provvnumart">
    <w:name w:val="provv_numart"/>
    <w:rPr>
      <w:b/>
      <w:bCs/>
    </w:rPr>
  </w:style>
  <w:style w:type="character" w:customStyle="1" w:styleId="noteapiCarattere">
    <w:name w:val="note a piè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rPr>
      <w:rFonts w:ascii="Calibri" w:eastAsia="Times New Roman" w:hAnsi="Calibri" w:cs="Times New Roman"/>
    </w:rPr>
  </w:style>
  <w:style w:type="character" w:customStyle="1" w:styleId="Rientrocorpodeltesto3Carattere">
    <w:name w:val="Rientro corpo del testo 3 Carattere"/>
    <w:rPr>
      <w:rFonts w:ascii="Calibri" w:eastAsia="Times New Roman" w:hAnsi="Calibri" w:cs="Times New Roman"/>
      <w:sz w:val="16"/>
      <w:szCs w:val="16"/>
    </w:rPr>
  </w:style>
  <w:style w:type="character" w:customStyle="1" w:styleId="CorpotestoCarattere1">
    <w:name w:val="Corpo testo Carattere1"/>
    <w:rPr>
      <w:rFonts w:ascii="Times New Roman" w:eastAsia="Times New Roman" w:hAnsi="Times New Roman" w:cs="Times New Roman"/>
      <w:sz w:val="26"/>
      <w:szCs w:val="20"/>
    </w:rPr>
  </w:style>
  <w:style w:type="character" w:customStyle="1" w:styleId="anchorantimarker">
    <w:name w:val="anchor_anti_marker"/>
    <w:rPr>
      <w:color w:val="000000"/>
    </w:rPr>
  </w:style>
  <w:style w:type="character" w:customStyle="1" w:styleId="provvrubrica">
    <w:name w:val="provv_rubrica"/>
    <w:rPr>
      <w:i/>
      <w:iCs/>
    </w:rPr>
  </w:style>
  <w:style w:type="character" w:customStyle="1" w:styleId="descrizione">
    <w:name w:val="descrizione"/>
    <w:rPr>
      <w:b/>
      <w:bCs/>
      <w:color w:val="5B76A0"/>
      <w:sz w:val="28"/>
      <w:szCs w:val="28"/>
    </w:rPr>
  </w:style>
  <w:style w:type="character" w:customStyle="1" w:styleId="TestonotadichiusuraCarattere">
    <w:name w:val="Testo nota di chiusura Carattere"/>
    <w:rPr>
      <w:rFonts w:ascii="Calibri" w:eastAsia="Times New Roman" w:hAnsi="Calibri" w:cs="Times New Roman"/>
      <w:sz w:val="20"/>
      <w:szCs w:val="20"/>
    </w:rPr>
  </w:style>
  <w:style w:type="character" w:styleId="Enfasicorsivo">
    <w:name w:val="Emphasis"/>
    <w:rPr>
      <w:rFonts w:cs="Times New Roman"/>
      <w:i/>
      <w:iCs/>
    </w:rPr>
  </w:style>
  <w:style w:type="character" w:customStyle="1" w:styleId="NoSpacingChar">
    <w:name w:val="No Spacing Char"/>
    <w:rPr>
      <w:rFonts w:ascii="Calibri" w:eastAsia="Calibri" w:hAnsi="Calibri" w:cs="Times New Roman"/>
    </w:rPr>
  </w:style>
  <w:style w:type="character" w:customStyle="1" w:styleId="Stile1Carattere">
    <w:name w:val="Stile1 Carattere"/>
    <w:rPr>
      <w:rFonts w:ascii="Times New Roman" w:eastAsia="Calibri" w:hAnsi="Times New Roman" w:cs="Times New Roman"/>
      <w:b/>
      <w:bCs/>
      <w:color w:val="365F91"/>
      <w:sz w:val="28"/>
      <w:szCs w:val="28"/>
    </w:rPr>
  </w:style>
  <w:style w:type="character" w:customStyle="1" w:styleId="Rientrocorpodeltesto2Carattere">
    <w:name w:val="Rientro corpo del testo 2 Carattere"/>
    <w:rPr>
      <w:rFonts w:ascii="Arial" w:eastAsia="Times New Roman" w:hAnsi="Arial" w:cs="Arial"/>
    </w:rPr>
  </w:style>
  <w:style w:type="character" w:customStyle="1" w:styleId="RientrocorpodeltestoCarattere">
    <w:name w:val="Rientro corpo del testo Carattere"/>
    <w:rPr>
      <w:rFonts w:ascii="Tahoma" w:eastAsia="Times New Roman" w:hAnsi="Tahoma" w:cs="Tahoma"/>
      <w:sz w:val="20"/>
      <w:szCs w:val="20"/>
    </w:rPr>
  </w:style>
  <w:style w:type="character" w:customStyle="1" w:styleId="SottotitoloCarattere">
    <w:name w:val="Sottotitolo Carattere"/>
    <w:rPr>
      <w:rFonts w:ascii="Arial" w:eastAsia="Times New Roman" w:hAnsi="Arial" w:cs="Arial"/>
      <w:b/>
      <w:bCs/>
    </w:r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8Carattere">
    <w:name w:val="Titolo 8 Carattere"/>
    <w:rPr>
      <w:rFonts w:ascii="Arial" w:eastAsia="Times New Roman" w:hAnsi="Arial" w:cs="Arial"/>
      <w:b/>
      <w:bCs/>
      <w:sz w:val="16"/>
      <w:szCs w:val="1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rPr>
      <w:rFonts w:ascii="Palatino Linotype" w:eastAsia="Times New Roman" w:hAnsi="Palatino Linotype" w:cs="Times New Roman"/>
      <w:b/>
      <w:bCs/>
      <w:i/>
      <w:iCs/>
      <w:color w:val="000000"/>
      <w:sz w:val="20"/>
      <w:szCs w:val="28"/>
    </w:rPr>
  </w:style>
  <w:style w:type="character" w:customStyle="1" w:styleId="ListLabel8">
    <w:name w:val="ListLabel 8"/>
    <w:rPr>
      <w:b/>
      <w:i w:val="0"/>
      <w:sz w:val="24"/>
    </w:r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  <w:style w:type="numbering" w:customStyle="1" w:styleId="WWNum27">
    <w:name w:val="WWNum27"/>
    <w:basedOn w:val="Nessunelenco"/>
    <w:pPr>
      <w:numPr>
        <w:numId w:val="28"/>
      </w:numPr>
    </w:pPr>
  </w:style>
  <w:style w:type="numbering" w:customStyle="1" w:styleId="WWNum28">
    <w:name w:val="WWNum28"/>
    <w:basedOn w:val="Nessunelenco"/>
    <w:pPr>
      <w:numPr>
        <w:numId w:val="29"/>
      </w:numPr>
    </w:pPr>
  </w:style>
  <w:style w:type="numbering" w:customStyle="1" w:styleId="WW8Num1">
    <w:name w:val="WW8Num1"/>
    <w:basedOn w:val="Nessunelenco"/>
    <w:pPr>
      <w:numPr>
        <w:numId w:val="30"/>
      </w:numPr>
    </w:pPr>
  </w:style>
  <w:style w:type="numbering" w:customStyle="1" w:styleId="WW8Num2">
    <w:name w:val="WW8Num2"/>
    <w:basedOn w:val="Nessunelenco"/>
    <w:pPr>
      <w:numPr>
        <w:numId w:val="31"/>
      </w:numPr>
    </w:pPr>
  </w:style>
  <w:style w:type="numbering" w:customStyle="1" w:styleId="WW8Num3">
    <w:name w:val="WW8Num3"/>
    <w:basedOn w:val="Nessunelenco"/>
    <w:pPr>
      <w:numPr>
        <w:numId w:val="32"/>
      </w:numPr>
    </w:pPr>
  </w:style>
  <w:style w:type="numbering" w:customStyle="1" w:styleId="WW8Num4">
    <w:name w:val="WW8Num4"/>
    <w:basedOn w:val="Nessunelenco"/>
    <w:pPr>
      <w:numPr>
        <w:numId w:val="33"/>
      </w:numPr>
    </w:pPr>
  </w:style>
  <w:style w:type="numbering" w:customStyle="1" w:styleId="WW8Num5">
    <w:name w:val="WW8Num5"/>
    <w:basedOn w:val="Nessunelenco"/>
    <w:pPr>
      <w:numPr>
        <w:numId w:val="34"/>
      </w:numPr>
    </w:pPr>
  </w:style>
  <w:style w:type="numbering" w:customStyle="1" w:styleId="WW8Num6">
    <w:name w:val="WW8Num6"/>
    <w:basedOn w:val="Nessunelenco"/>
    <w:pPr>
      <w:numPr>
        <w:numId w:val="35"/>
      </w:numPr>
    </w:pPr>
  </w:style>
  <w:style w:type="numbering" w:customStyle="1" w:styleId="WW8Num7">
    <w:name w:val="WW8Num7"/>
    <w:basedOn w:val="Nessunelenco"/>
    <w:pPr>
      <w:numPr>
        <w:numId w:val="36"/>
      </w:numPr>
    </w:pPr>
  </w:style>
  <w:style w:type="numbering" w:customStyle="1" w:styleId="WW8Num8">
    <w:name w:val="WW8Num8"/>
    <w:basedOn w:val="Nessunelenco"/>
    <w:pPr>
      <w:numPr>
        <w:numId w:val="37"/>
      </w:numPr>
    </w:pPr>
  </w:style>
  <w:style w:type="numbering" w:customStyle="1" w:styleId="WW8Num9">
    <w:name w:val="WW8Num9"/>
    <w:basedOn w:val="Nessunelenco"/>
    <w:pPr>
      <w:numPr>
        <w:numId w:val="38"/>
      </w:numPr>
    </w:pPr>
  </w:style>
  <w:style w:type="numbering" w:customStyle="1" w:styleId="WW8Num11">
    <w:name w:val="WW8Num11"/>
    <w:basedOn w:val="Nessunelenco"/>
    <w:pPr>
      <w:numPr>
        <w:numId w:val="39"/>
      </w:numPr>
    </w:pPr>
  </w:style>
  <w:style w:type="numbering" w:customStyle="1" w:styleId="WWNum1a">
    <w:name w:val="WWNum1a"/>
    <w:basedOn w:val="Nessunelenco"/>
    <w:pPr>
      <w:numPr>
        <w:numId w:val="40"/>
      </w:numPr>
    </w:pPr>
  </w:style>
  <w:style w:type="numbering" w:customStyle="1" w:styleId="WW8Num10">
    <w:name w:val="WW8Num10"/>
    <w:basedOn w:val="Nessunelenco"/>
    <w:pPr>
      <w:numPr>
        <w:numId w:val="41"/>
      </w:numPr>
    </w:pPr>
  </w:style>
  <w:style w:type="numbering" w:customStyle="1" w:styleId="WW8Num12">
    <w:name w:val="WW8Num12"/>
    <w:basedOn w:val="Nessunelenco"/>
    <w:pPr>
      <w:numPr>
        <w:numId w:val="42"/>
      </w:numPr>
    </w:pPr>
  </w:style>
  <w:style w:type="numbering" w:customStyle="1" w:styleId="WWNum39">
    <w:name w:val="WWNum39"/>
    <w:basedOn w:val="Nessunelenco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Davide Atzei</dc:creator>
  <cp:lastModifiedBy>2080</cp:lastModifiedBy>
  <cp:revision>4</cp:revision>
  <cp:lastPrinted>2021-05-05T11:28:00Z</cp:lastPrinted>
  <dcterms:created xsi:type="dcterms:W3CDTF">2022-10-06T08:50:00Z</dcterms:created>
  <dcterms:modified xsi:type="dcterms:W3CDTF">2022-10-06T09:38:00Z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