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73" w:rsidRPr="00296C47" w:rsidRDefault="00530C08">
      <w:pPr>
        <w:spacing w:after="51"/>
        <w:ind w:left="40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ttangolo 4" o:spid="_x0000_s1026" style="position:absolute;left:0;text-align:left;margin-left:192.2pt;margin-top:-44.15pt;width:78.75pt;height:71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" fillcolor="white [3201]" strokecolor="#70ad47 [3209]" strokeweight="1pt">
            <v:textbox>
              <w:txbxContent>
                <w:p w:rsidR="00072F73" w:rsidRDefault="00714DEA" w:rsidP="00072F73">
                  <w:pPr>
                    <w:jc w:val="center"/>
                  </w:pPr>
                  <w:r w:rsidRPr="00714DEA">
                    <w:rPr>
                      <w:noProof/>
                    </w:rPr>
                    <w:drawing>
                      <wp:inline distT="0" distB="0" distL="0" distR="0">
                        <wp:extent cx="704850" cy="800100"/>
                        <wp:effectExtent l="0" t="0" r="0" b="0"/>
                        <wp:docPr id="3" name="Immagine 1" descr="logo comu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logo comu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50D77" w:rsidRPr="00296C47" w:rsidRDefault="00C50D77">
      <w:pPr>
        <w:spacing w:after="51"/>
        <w:ind w:left="4097"/>
        <w:rPr>
          <w:rFonts w:ascii="Times New Roman" w:hAnsi="Times New Roman" w:cs="Times New Roman"/>
        </w:rPr>
      </w:pPr>
    </w:p>
    <w:p w:rsidR="00C50D77" w:rsidRPr="00296C47" w:rsidRDefault="00072F73">
      <w:pPr>
        <w:spacing w:after="0" w:line="265" w:lineRule="auto"/>
        <w:ind w:left="11" w:hanging="10"/>
        <w:jc w:val="center"/>
        <w:rPr>
          <w:rFonts w:ascii="Times New Roman" w:hAnsi="Times New Roman" w:cs="Times New Roman"/>
        </w:rPr>
      </w:pPr>
      <w:r w:rsidRPr="00296C47">
        <w:rPr>
          <w:rFonts w:ascii="Times New Roman" w:hAnsi="Times New Roman" w:cs="Times New Roman"/>
          <w:b/>
          <w:color w:val="00000A"/>
        </w:rPr>
        <w:t xml:space="preserve">COMUNE </w:t>
      </w:r>
      <w:proofErr w:type="spellStart"/>
      <w:r w:rsidRPr="00296C47">
        <w:rPr>
          <w:rFonts w:ascii="Times New Roman" w:hAnsi="Times New Roman" w:cs="Times New Roman"/>
          <w:b/>
          <w:color w:val="00000A"/>
        </w:rPr>
        <w:t>DI</w:t>
      </w:r>
      <w:proofErr w:type="spellEnd"/>
      <w:r w:rsidRPr="00296C47">
        <w:rPr>
          <w:rFonts w:ascii="Times New Roman" w:hAnsi="Times New Roman" w:cs="Times New Roman"/>
          <w:b/>
          <w:color w:val="00000A"/>
        </w:rPr>
        <w:t xml:space="preserve"> </w:t>
      </w:r>
      <w:proofErr w:type="spellStart"/>
      <w:r w:rsidR="00714DEA">
        <w:rPr>
          <w:rFonts w:ascii="Times New Roman" w:hAnsi="Times New Roman" w:cs="Times New Roman"/>
          <w:b/>
          <w:color w:val="00000A"/>
        </w:rPr>
        <w:t>SAPRI</w:t>
      </w:r>
      <w:proofErr w:type="spellEnd"/>
    </w:p>
    <w:p w:rsidR="00C50D77" w:rsidRPr="00296C47" w:rsidRDefault="00072F73">
      <w:pPr>
        <w:spacing w:after="384"/>
        <w:ind w:right="1"/>
        <w:jc w:val="center"/>
        <w:rPr>
          <w:rFonts w:ascii="Times New Roman" w:hAnsi="Times New Roman" w:cs="Times New Roman"/>
        </w:rPr>
      </w:pPr>
      <w:r w:rsidRPr="00296C47">
        <w:rPr>
          <w:rFonts w:ascii="Times New Roman" w:hAnsi="Times New Roman" w:cs="Times New Roman"/>
          <w:color w:val="00000A"/>
        </w:rPr>
        <w:t xml:space="preserve">PROVINCIA </w:t>
      </w:r>
      <w:proofErr w:type="spellStart"/>
      <w:r w:rsidRPr="00296C47">
        <w:rPr>
          <w:rFonts w:ascii="Times New Roman" w:hAnsi="Times New Roman" w:cs="Times New Roman"/>
          <w:color w:val="00000A"/>
        </w:rPr>
        <w:t>DI</w:t>
      </w:r>
      <w:proofErr w:type="spellEnd"/>
      <w:r w:rsidRPr="00296C47">
        <w:rPr>
          <w:rFonts w:ascii="Times New Roman" w:hAnsi="Times New Roman" w:cs="Times New Roman"/>
          <w:color w:val="00000A"/>
        </w:rPr>
        <w:t xml:space="preserve"> SA</w:t>
      </w:r>
      <w:r w:rsidR="00714DEA">
        <w:rPr>
          <w:rFonts w:ascii="Times New Roman" w:hAnsi="Times New Roman" w:cs="Times New Roman"/>
          <w:color w:val="00000A"/>
        </w:rPr>
        <w:t>LERNO</w:t>
      </w:r>
    </w:p>
    <w:p w:rsidR="00C50D77" w:rsidRPr="00296C47" w:rsidRDefault="00072F7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32" w:line="265" w:lineRule="auto"/>
        <w:ind w:left="3" w:right="-2" w:hanging="10"/>
        <w:jc w:val="center"/>
        <w:rPr>
          <w:rFonts w:ascii="Times New Roman" w:hAnsi="Times New Roman" w:cs="Times New Roman"/>
        </w:rPr>
      </w:pPr>
      <w:r w:rsidRPr="00296C47">
        <w:rPr>
          <w:rFonts w:ascii="Times New Roman" w:hAnsi="Times New Roman" w:cs="Times New Roman"/>
          <w:b/>
        </w:rPr>
        <w:t>EMERGENZA COVID-19</w:t>
      </w:r>
      <w:r w:rsidRPr="00296C47">
        <w:rPr>
          <w:rFonts w:ascii="Times New Roman" w:hAnsi="Times New Roman" w:cs="Times New Roman"/>
        </w:rPr>
        <w:t xml:space="preserve"> –</w:t>
      </w:r>
      <w:r w:rsidRPr="00296C47">
        <w:rPr>
          <w:rFonts w:ascii="Times New Roman" w:hAnsi="Times New Roman" w:cs="Times New Roman"/>
          <w:b/>
          <w:color w:val="00000A"/>
        </w:rPr>
        <w:t xml:space="preserve"> “SOLIDARIETA’ ALIMENTARE "</w:t>
      </w:r>
    </w:p>
    <w:p w:rsidR="00C50D77" w:rsidRPr="00296C47" w:rsidRDefault="00072F73" w:rsidP="007D69D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3" w:line="267" w:lineRule="auto"/>
        <w:ind w:left="3" w:right="-2" w:hanging="10"/>
        <w:rPr>
          <w:rFonts w:ascii="Times New Roman" w:hAnsi="Times New Roman" w:cs="Times New Roman"/>
        </w:rPr>
      </w:pPr>
      <w:r w:rsidRPr="00296C47">
        <w:rPr>
          <w:rFonts w:ascii="Times New Roman" w:hAnsi="Times New Roman" w:cs="Times New Roman"/>
          <w:b/>
          <w:color w:val="00000A"/>
        </w:rPr>
        <w:t xml:space="preserve">CONVENZIONE FRA IL COMUNE </w:t>
      </w:r>
      <w:proofErr w:type="spellStart"/>
      <w:r w:rsidRPr="00296C47">
        <w:rPr>
          <w:rFonts w:ascii="Times New Roman" w:hAnsi="Times New Roman" w:cs="Times New Roman"/>
          <w:b/>
          <w:color w:val="00000A"/>
        </w:rPr>
        <w:t>DI</w:t>
      </w:r>
      <w:proofErr w:type="spellEnd"/>
      <w:r w:rsidR="00714DEA">
        <w:rPr>
          <w:rFonts w:ascii="Times New Roman" w:hAnsi="Times New Roman" w:cs="Times New Roman"/>
          <w:b/>
          <w:color w:val="00000A"/>
        </w:rPr>
        <w:t xml:space="preserve"> </w:t>
      </w:r>
      <w:proofErr w:type="spellStart"/>
      <w:r w:rsidR="00714DEA">
        <w:rPr>
          <w:rFonts w:ascii="Times New Roman" w:hAnsi="Times New Roman" w:cs="Times New Roman"/>
          <w:b/>
          <w:color w:val="00000A"/>
        </w:rPr>
        <w:t>SAPRI</w:t>
      </w:r>
      <w:proofErr w:type="spellEnd"/>
      <w:r w:rsidRPr="00296C47">
        <w:rPr>
          <w:rFonts w:ascii="Times New Roman" w:hAnsi="Times New Roman" w:cs="Times New Roman"/>
          <w:b/>
          <w:color w:val="00000A"/>
        </w:rPr>
        <w:t xml:space="preserve"> E L’ESERCIZIO COMMERCIALE PER LA FORNITURA </w:t>
      </w:r>
      <w:proofErr w:type="spellStart"/>
      <w:r w:rsidRPr="00296C47">
        <w:rPr>
          <w:rFonts w:ascii="Times New Roman" w:hAnsi="Times New Roman" w:cs="Times New Roman"/>
          <w:b/>
          <w:color w:val="00000A"/>
        </w:rPr>
        <w:t>DI</w:t>
      </w:r>
      <w:proofErr w:type="spellEnd"/>
      <w:r w:rsidRPr="00296C47">
        <w:rPr>
          <w:rFonts w:ascii="Times New Roman" w:hAnsi="Times New Roman" w:cs="Times New Roman"/>
          <w:b/>
          <w:color w:val="00000A"/>
        </w:rPr>
        <w:t xml:space="preserve"> GENERI</w:t>
      </w:r>
      <w:r w:rsidR="00A07C55">
        <w:rPr>
          <w:rFonts w:ascii="Times New Roman" w:hAnsi="Times New Roman" w:cs="Times New Roman"/>
          <w:b/>
          <w:color w:val="00000A"/>
        </w:rPr>
        <w:t xml:space="preserve"> </w:t>
      </w:r>
      <w:r w:rsidRPr="00296C47">
        <w:rPr>
          <w:rFonts w:ascii="Times New Roman" w:hAnsi="Times New Roman" w:cs="Times New Roman"/>
          <w:b/>
          <w:color w:val="00000A"/>
        </w:rPr>
        <w:t xml:space="preserve">ALIMENTARI E PRODOTTI </w:t>
      </w:r>
      <w:proofErr w:type="spellStart"/>
      <w:r w:rsidRPr="00296C47">
        <w:rPr>
          <w:rFonts w:ascii="Times New Roman" w:hAnsi="Times New Roman" w:cs="Times New Roman"/>
          <w:b/>
          <w:color w:val="00000A"/>
        </w:rPr>
        <w:t>DI</w:t>
      </w:r>
      <w:proofErr w:type="spellEnd"/>
      <w:r w:rsidRPr="00296C47">
        <w:rPr>
          <w:rFonts w:ascii="Times New Roman" w:hAnsi="Times New Roman" w:cs="Times New Roman"/>
          <w:b/>
          <w:color w:val="00000A"/>
        </w:rPr>
        <w:t xml:space="preserve"> PRIMA NECESSITA’ IN FAVORE DEI CITTADINI RESIDENTI NEL TERRITORIO COMUNALE.</w:t>
      </w:r>
      <w:r w:rsidR="007D69D3">
        <w:rPr>
          <w:rFonts w:ascii="Times New Roman" w:hAnsi="Times New Roman" w:cs="Times New Roman"/>
          <w:b/>
          <w:color w:val="00000A"/>
        </w:rPr>
        <w:t xml:space="preserve"> </w:t>
      </w:r>
      <w:r w:rsidRPr="00296C47">
        <w:rPr>
          <w:rFonts w:ascii="Times New Roman" w:hAnsi="Times New Roman" w:cs="Times New Roman"/>
          <w:b/>
          <w:color w:val="00000A"/>
        </w:rPr>
        <w:t xml:space="preserve">CONTRATTO </w:t>
      </w:r>
      <w:proofErr w:type="spellStart"/>
      <w:r w:rsidRPr="00296C47">
        <w:rPr>
          <w:rFonts w:ascii="Times New Roman" w:hAnsi="Times New Roman" w:cs="Times New Roman"/>
          <w:b/>
          <w:color w:val="00000A"/>
        </w:rPr>
        <w:t>DI</w:t>
      </w:r>
      <w:proofErr w:type="spellEnd"/>
      <w:r w:rsidRPr="00296C47">
        <w:rPr>
          <w:rFonts w:ascii="Times New Roman" w:hAnsi="Times New Roman" w:cs="Times New Roman"/>
          <w:b/>
          <w:color w:val="00000A"/>
        </w:rPr>
        <w:t xml:space="preserve"> ADESIONE</w:t>
      </w:r>
    </w:p>
    <w:p w:rsidR="00C50D77" w:rsidRPr="00296C47" w:rsidRDefault="00072F73">
      <w:pPr>
        <w:spacing w:after="242" w:line="265" w:lineRule="auto"/>
        <w:ind w:left="11" w:right="2" w:hanging="10"/>
        <w:jc w:val="center"/>
        <w:rPr>
          <w:rFonts w:ascii="Times New Roman" w:hAnsi="Times New Roman" w:cs="Times New Roman"/>
        </w:rPr>
      </w:pPr>
      <w:r w:rsidRPr="00296C47">
        <w:rPr>
          <w:rFonts w:ascii="Times New Roman" w:hAnsi="Times New Roman" w:cs="Times New Roman"/>
          <w:b/>
          <w:color w:val="00000A"/>
        </w:rPr>
        <w:t xml:space="preserve">TRA </w:t>
      </w:r>
    </w:p>
    <w:p w:rsidR="00C50D77" w:rsidRPr="00C538E5" w:rsidRDefault="00072F73">
      <w:pPr>
        <w:spacing w:after="261" w:line="249" w:lineRule="auto"/>
        <w:ind w:left="-7" w:right="10" w:hanging="8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sz w:val="18"/>
          <w:szCs w:val="18"/>
        </w:rPr>
        <w:t xml:space="preserve">La dott.ssa </w:t>
      </w:r>
      <w:proofErr w:type="spellStart"/>
      <w:r w:rsidR="00714DEA" w:rsidRPr="00C538E5">
        <w:rPr>
          <w:rFonts w:ascii="Times New Roman" w:hAnsi="Times New Roman" w:cs="Times New Roman"/>
          <w:sz w:val="18"/>
          <w:szCs w:val="18"/>
        </w:rPr>
        <w:t>Adelina</w:t>
      </w:r>
      <w:proofErr w:type="spellEnd"/>
      <w:r w:rsidR="00714DEA" w:rsidRPr="00C538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14DEA" w:rsidRPr="00C538E5">
        <w:rPr>
          <w:rFonts w:ascii="Times New Roman" w:hAnsi="Times New Roman" w:cs="Times New Roman"/>
          <w:sz w:val="18"/>
          <w:szCs w:val="18"/>
        </w:rPr>
        <w:t>Citera</w:t>
      </w:r>
      <w:proofErr w:type="spellEnd"/>
      <w:r w:rsidRPr="00C538E5">
        <w:rPr>
          <w:rFonts w:ascii="Times New Roman" w:hAnsi="Times New Roman" w:cs="Times New Roman"/>
          <w:sz w:val="18"/>
          <w:szCs w:val="18"/>
        </w:rPr>
        <w:t xml:space="preserve">, Responsabile </w:t>
      </w:r>
      <w:r w:rsidR="00714DEA" w:rsidRPr="00C538E5">
        <w:rPr>
          <w:rFonts w:ascii="Times New Roman" w:hAnsi="Times New Roman" w:cs="Times New Roman"/>
          <w:sz w:val="18"/>
          <w:szCs w:val="18"/>
        </w:rPr>
        <w:t>del Settore Amministrativo – Ufficio Servizi Sociali -</w:t>
      </w:r>
      <w:r w:rsidRPr="00C538E5">
        <w:rPr>
          <w:rFonts w:ascii="Times New Roman" w:hAnsi="Times New Roman" w:cs="Times New Roman"/>
          <w:sz w:val="18"/>
          <w:szCs w:val="18"/>
        </w:rPr>
        <w:t xml:space="preserve"> del Comune di </w:t>
      </w:r>
      <w:proofErr w:type="spellStart"/>
      <w:r w:rsidR="00714DEA" w:rsidRPr="00C538E5">
        <w:rPr>
          <w:rFonts w:ascii="Times New Roman" w:hAnsi="Times New Roman" w:cs="Times New Roman"/>
          <w:sz w:val="18"/>
          <w:szCs w:val="18"/>
        </w:rPr>
        <w:t>SAPRI</w:t>
      </w:r>
      <w:proofErr w:type="spellEnd"/>
      <w:r w:rsidRPr="00C538E5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C538E5">
        <w:rPr>
          <w:rFonts w:ascii="Times New Roman" w:hAnsi="Times New Roman" w:cs="Times New Roman"/>
          <w:sz w:val="18"/>
          <w:szCs w:val="18"/>
        </w:rPr>
        <w:t>P.IVA</w:t>
      </w:r>
      <w:proofErr w:type="spellEnd"/>
      <w:r w:rsidRPr="00C538E5">
        <w:rPr>
          <w:rFonts w:ascii="Times New Roman" w:hAnsi="Times New Roman" w:cs="Times New Roman"/>
          <w:sz w:val="18"/>
          <w:szCs w:val="18"/>
        </w:rPr>
        <w:t xml:space="preserve"> </w:t>
      </w:r>
      <w:r w:rsidR="00714DEA" w:rsidRPr="00C538E5">
        <w:rPr>
          <w:rFonts w:ascii="Times New Roman" w:hAnsi="Times New Roman" w:cs="Times New Roman"/>
          <w:sz w:val="18"/>
          <w:szCs w:val="18"/>
        </w:rPr>
        <w:t>00362210650</w:t>
      </w:r>
      <w:r w:rsidRPr="00C538E5">
        <w:rPr>
          <w:rFonts w:ascii="Times New Roman" w:hAnsi="Times New Roman" w:cs="Times New Roman"/>
          <w:sz w:val="18"/>
          <w:szCs w:val="18"/>
        </w:rPr>
        <w:t xml:space="preserve">), che agisce in nome e per conto dell’Amministrazione che rappresenta in esecuzione del provvedimento sindacale n. </w:t>
      </w:r>
      <w:r w:rsidR="00714DEA" w:rsidRPr="00C538E5">
        <w:rPr>
          <w:rFonts w:ascii="Times New Roman" w:hAnsi="Times New Roman" w:cs="Times New Roman"/>
          <w:sz w:val="18"/>
          <w:szCs w:val="18"/>
        </w:rPr>
        <w:t>11184</w:t>
      </w:r>
      <w:r w:rsidRPr="00C538E5">
        <w:rPr>
          <w:rFonts w:ascii="Times New Roman" w:hAnsi="Times New Roman" w:cs="Times New Roman"/>
          <w:sz w:val="18"/>
          <w:szCs w:val="18"/>
        </w:rPr>
        <w:t xml:space="preserve"> del </w:t>
      </w:r>
      <w:r w:rsidR="00714DEA" w:rsidRPr="00C538E5">
        <w:rPr>
          <w:rFonts w:ascii="Times New Roman" w:hAnsi="Times New Roman" w:cs="Times New Roman"/>
          <w:sz w:val="18"/>
          <w:szCs w:val="18"/>
        </w:rPr>
        <w:t>16.08.2021</w:t>
      </w:r>
      <w:r w:rsidRPr="00C538E5">
        <w:rPr>
          <w:rFonts w:ascii="Times New Roman" w:hAnsi="Times New Roman" w:cs="Times New Roman"/>
          <w:sz w:val="18"/>
          <w:szCs w:val="18"/>
        </w:rPr>
        <w:t>;</w:t>
      </w:r>
    </w:p>
    <w:p w:rsidR="00C50D77" w:rsidRPr="00C538E5" w:rsidRDefault="00072F73">
      <w:pPr>
        <w:spacing w:after="242" w:line="265" w:lineRule="auto"/>
        <w:ind w:left="11" w:hanging="10"/>
        <w:jc w:val="center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b/>
          <w:color w:val="00000A"/>
          <w:sz w:val="18"/>
          <w:szCs w:val="18"/>
        </w:rPr>
        <w:t>E</w:t>
      </w:r>
    </w:p>
    <w:p w:rsidR="00C50D77" w:rsidRPr="00C538E5" w:rsidRDefault="00072F73">
      <w:pPr>
        <w:spacing w:after="261" w:line="249" w:lineRule="auto"/>
        <w:ind w:left="-5" w:right="3" w:hanging="10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L’Esercizio commerciale ________________________________________________________________ con sede in _____________________ Via ______________________________________________________ </w:t>
      </w:r>
      <w:proofErr w:type="spellStart"/>
      <w:r w:rsidRPr="00C538E5">
        <w:rPr>
          <w:rFonts w:ascii="Times New Roman" w:hAnsi="Times New Roman" w:cs="Times New Roman"/>
          <w:color w:val="00000A"/>
          <w:sz w:val="18"/>
          <w:szCs w:val="18"/>
        </w:rPr>
        <w:t>P.IVA</w:t>
      </w:r>
      <w:proofErr w:type="spellEnd"/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_____________________________________, nella persona di _______________________________ C.F. _________________________________________, che interviene al presente atto in qualità di _______________________________________________________________________________________</w:t>
      </w:r>
    </w:p>
    <w:p w:rsidR="00C50D77" w:rsidRPr="00C538E5" w:rsidRDefault="00072F73">
      <w:pPr>
        <w:spacing w:after="261" w:line="249" w:lineRule="auto"/>
        <w:ind w:left="-5" w:right="3" w:hanging="10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>In esecuzione dell’Avviso Pubblico per l’individuazione di esercizi commerciali interessati alla fornitura di prodotti alimentari e generi di prima necessità, in conformità alle disposizioni emanate dal Capo del Dipartimento della Protezione Civile con l’Ordinanza n. 658 del 29 marzo 2020</w:t>
      </w:r>
      <w:r w:rsidR="002635AD"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e </w:t>
      </w:r>
      <w:r w:rsidR="00025078" w:rsidRPr="00C538E5">
        <w:rPr>
          <w:rFonts w:ascii="Times New Roman" w:hAnsi="Times New Roman" w:cs="Times New Roman"/>
          <w:color w:val="00000A"/>
          <w:sz w:val="18"/>
          <w:szCs w:val="18"/>
        </w:rPr>
        <w:t>a</w:t>
      </w:r>
      <w:r w:rsidR="002635AD"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ll’art. 2 del </w:t>
      </w:r>
      <w:proofErr w:type="spellStart"/>
      <w:r w:rsidR="002635AD" w:rsidRPr="00C538E5">
        <w:rPr>
          <w:rFonts w:ascii="Times New Roman" w:hAnsi="Times New Roman" w:cs="Times New Roman"/>
          <w:color w:val="00000A"/>
          <w:sz w:val="18"/>
          <w:szCs w:val="18"/>
        </w:rPr>
        <w:t>DL</w:t>
      </w:r>
      <w:proofErr w:type="spellEnd"/>
      <w:r w:rsidR="002635AD"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. 154/2020, </w:t>
      </w:r>
    </w:p>
    <w:p w:rsidR="00C50D77" w:rsidRPr="00C538E5" w:rsidRDefault="002635AD">
      <w:pPr>
        <w:spacing w:after="402" w:line="265" w:lineRule="auto"/>
        <w:ind w:left="11" w:right="5" w:hanging="10"/>
        <w:jc w:val="center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b/>
          <w:color w:val="00000A"/>
          <w:sz w:val="18"/>
          <w:szCs w:val="18"/>
        </w:rPr>
        <w:t>ADERISCONO</w:t>
      </w:r>
      <w:r w:rsidR="00072F73" w:rsidRPr="00C538E5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ALLE CONDIZIONI PATTIZIE SEGUENTI</w:t>
      </w:r>
    </w:p>
    <w:p w:rsidR="00C50D77" w:rsidRPr="00C538E5" w:rsidRDefault="00072F73">
      <w:pPr>
        <w:pStyle w:val="Titolo1"/>
        <w:ind w:left="-5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sz w:val="18"/>
          <w:szCs w:val="18"/>
        </w:rPr>
        <w:t>ART. 1 – OGGETTO E FINALITA’ DELLA CONVENZIONE–</w:t>
      </w:r>
    </w:p>
    <w:p w:rsidR="00C50D77" w:rsidRPr="00C538E5" w:rsidRDefault="00072F73">
      <w:pPr>
        <w:spacing w:after="150" w:line="249" w:lineRule="auto"/>
        <w:ind w:left="-7" w:right="10" w:hanging="8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sz w:val="18"/>
          <w:szCs w:val="18"/>
        </w:rPr>
        <w:t xml:space="preserve">La presente Convenzione ha per oggetto l’utilizzo dei </w:t>
      </w:r>
      <w:r w:rsidRPr="00C538E5">
        <w:rPr>
          <w:rFonts w:ascii="Times New Roman" w:hAnsi="Times New Roman" w:cs="Times New Roman"/>
          <w:i/>
          <w:sz w:val="18"/>
          <w:szCs w:val="18"/>
        </w:rPr>
        <w:t xml:space="preserve">Buoni Spesa </w:t>
      </w:r>
      <w:r w:rsidRPr="00C538E5">
        <w:rPr>
          <w:rFonts w:ascii="Times New Roman" w:hAnsi="Times New Roman" w:cs="Times New Roman"/>
          <w:sz w:val="18"/>
          <w:szCs w:val="18"/>
        </w:rPr>
        <w:t xml:space="preserve">presso gli esercizi commerciali convenzionati e disciplina i rapporti tra il Comune di </w:t>
      </w:r>
      <w:r w:rsidR="00714DEA" w:rsidRPr="00C538E5">
        <w:rPr>
          <w:rFonts w:ascii="Times New Roman" w:hAnsi="Times New Roman" w:cs="Times New Roman"/>
          <w:sz w:val="18"/>
          <w:szCs w:val="18"/>
        </w:rPr>
        <w:t>SAPRI</w:t>
      </w:r>
      <w:r w:rsidRPr="00C538E5">
        <w:rPr>
          <w:rFonts w:ascii="Times New Roman" w:hAnsi="Times New Roman" w:cs="Times New Roman"/>
          <w:sz w:val="18"/>
          <w:szCs w:val="18"/>
        </w:rPr>
        <w:t xml:space="preserve"> e l’Esercizio commerciale. </w:t>
      </w:r>
    </w:p>
    <w:p w:rsidR="00C50D77" w:rsidRPr="00C538E5" w:rsidRDefault="00072F73">
      <w:pPr>
        <w:pStyle w:val="Titolo1"/>
        <w:ind w:left="-5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sz w:val="18"/>
          <w:szCs w:val="18"/>
        </w:rPr>
        <w:t xml:space="preserve">ART. 2 – MODALITA’ </w:t>
      </w:r>
      <w:proofErr w:type="spellStart"/>
      <w:r w:rsidRPr="00C538E5">
        <w:rPr>
          <w:rFonts w:ascii="Times New Roman" w:hAnsi="Times New Roman" w:cs="Times New Roman"/>
          <w:sz w:val="18"/>
          <w:szCs w:val="18"/>
        </w:rPr>
        <w:t>DI</w:t>
      </w:r>
      <w:proofErr w:type="spellEnd"/>
      <w:r w:rsidRPr="00C538E5">
        <w:rPr>
          <w:rFonts w:ascii="Times New Roman" w:hAnsi="Times New Roman" w:cs="Times New Roman"/>
          <w:sz w:val="18"/>
          <w:szCs w:val="18"/>
        </w:rPr>
        <w:t xml:space="preserve"> UTILIZZO –</w:t>
      </w:r>
    </w:p>
    <w:p w:rsidR="00C50D77" w:rsidRPr="00C538E5" w:rsidRDefault="00072F73">
      <w:pPr>
        <w:spacing w:after="152" w:line="249" w:lineRule="auto"/>
        <w:ind w:left="-5" w:right="3" w:hanging="1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I </w:t>
      </w:r>
      <w:r w:rsidRPr="00C538E5">
        <w:rPr>
          <w:rFonts w:ascii="Times New Roman" w:hAnsi="Times New Roman" w:cs="Times New Roman"/>
          <w:i/>
          <w:color w:val="00000A"/>
          <w:sz w:val="18"/>
          <w:szCs w:val="18"/>
        </w:rPr>
        <w:t xml:space="preserve">Buoni Spesa 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del valore di euro </w:t>
      </w:r>
      <w:r w:rsidR="00714DEA" w:rsidRPr="00C538E5">
        <w:rPr>
          <w:rFonts w:ascii="Times New Roman" w:hAnsi="Times New Roman" w:cs="Times New Roman"/>
          <w:color w:val="00000A"/>
          <w:sz w:val="18"/>
          <w:szCs w:val="18"/>
        </w:rPr>
        <w:t>10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>,00 (</w:t>
      </w:r>
      <w:r w:rsidR="00714DEA" w:rsidRPr="00C538E5">
        <w:rPr>
          <w:rFonts w:ascii="Times New Roman" w:hAnsi="Times New Roman" w:cs="Times New Roman"/>
          <w:color w:val="00000A"/>
          <w:sz w:val="18"/>
          <w:szCs w:val="18"/>
        </w:rPr>
        <w:t>dieci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) e sono rilasciati dal Comune di </w:t>
      </w:r>
      <w:r w:rsidR="00714DEA" w:rsidRPr="00C538E5">
        <w:rPr>
          <w:rFonts w:ascii="Times New Roman" w:hAnsi="Times New Roman" w:cs="Times New Roman"/>
          <w:color w:val="00000A"/>
          <w:sz w:val="18"/>
          <w:szCs w:val="18"/>
        </w:rPr>
        <w:t>SAPRI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, potranno essere spesi </w:t>
      </w:r>
      <w:r w:rsidRPr="00C538E5">
        <w:rPr>
          <w:rFonts w:ascii="Times New Roman" w:hAnsi="Times New Roman" w:cs="Times New Roman"/>
          <w:color w:val="00000A"/>
          <w:sz w:val="18"/>
          <w:szCs w:val="18"/>
          <w:u w:val="single" w:color="00000A"/>
        </w:rPr>
        <w:t>anche cumulativamente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presso l’esercizio convenzionato </w:t>
      </w:r>
      <w:r w:rsidRPr="00C538E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entro il </w:t>
      </w:r>
      <w:r w:rsidR="006112AA" w:rsidRPr="00C538E5">
        <w:rPr>
          <w:rFonts w:ascii="Times New Roman" w:hAnsi="Times New Roman" w:cs="Times New Roman"/>
          <w:b/>
          <w:bCs/>
          <w:color w:val="auto"/>
          <w:sz w:val="18"/>
          <w:szCs w:val="18"/>
        </w:rPr>
        <w:t>31/</w:t>
      </w:r>
      <w:r w:rsidR="00A95FC1" w:rsidRPr="00C538E5">
        <w:rPr>
          <w:rFonts w:ascii="Times New Roman" w:hAnsi="Times New Roman" w:cs="Times New Roman"/>
          <w:b/>
          <w:bCs/>
          <w:color w:val="auto"/>
          <w:sz w:val="18"/>
          <w:szCs w:val="18"/>
        </w:rPr>
        <w:t>01</w:t>
      </w:r>
      <w:r w:rsidR="0012212B" w:rsidRPr="00C538E5">
        <w:rPr>
          <w:rFonts w:ascii="Times New Roman" w:hAnsi="Times New Roman" w:cs="Times New Roman"/>
          <w:b/>
          <w:bCs/>
          <w:color w:val="auto"/>
          <w:sz w:val="18"/>
          <w:szCs w:val="18"/>
        </w:rPr>
        <w:t>/202</w:t>
      </w:r>
      <w:r w:rsidR="00A95FC1" w:rsidRPr="00C538E5">
        <w:rPr>
          <w:rFonts w:ascii="Times New Roman" w:hAnsi="Times New Roman" w:cs="Times New Roman"/>
          <w:b/>
          <w:bCs/>
          <w:color w:val="auto"/>
          <w:sz w:val="18"/>
          <w:szCs w:val="18"/>
        </w:rPr>
        <w:t>2</w:t>
      </w:r>
      <w:r w:rsidRPr="00C538E5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C50D77" w:rsidRPr="00C538E5" w:rsidRDefault="00072F73">
      <w:pPr>
        <w:pStyle w:val="Titolo1"/>
        <w:ind w:left="-5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sz w:val="18"/>
          <w:szCs w:val="18"/>
        </w:rPr>
        <w:t xml:space="preserve">ART. 3 – MODALITA’ </w:t>
      </w:r>
      <w:proofErr w:type="spellStart"/>
      <w:r w:rsidRPr="00C538E5">
        <w:rPr>
          <w:rFonts w:ascii="Times New Roman" w:hAnsi="Times New Roman" w:cs="Times New Roman"/>
          <w:sz w:val="18"/>
          <w:szCs w:val="18"/>
        </w:rPr>
        <w:t>DI</w:t>
      </w:r>
      <w:proofErr w:type="spellEnd"/>
      <w:r w:rsidRPr="00C538E5">
        <w:rPr>
          <w:rFonts w:ascii="Times New Roman" w:hAnsi="Times New Roman" w:cs="Times New Roman"/>
          <w:sz w:val="18"/>
          <w:szCs w:val="18"/>
        </w:rPr>
        <w:t xml:space="preserve"> RIMBORSO –</w:t>
      </w:r>
    </w:p>
    <w:p w:rsidR="00C50D77" w:rsidRPr="00C538E5" w:rsidRDefault="00072F73">
      <w:pPr>
        <w:spacing w:after="152" w:line="249" w:lineRule="auto"/>
        <w:ind w:left="-5" w:right="3" w:hanging="10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Il </w:t>
      </w:r>
      <w:r w:rsidRPr="00C538E5">
        <w:rPr>
          <w:rFonts w:ascii="Times New Roman" w:hAnsi="Times New Roman" w:cs="Times New Roman"/>
          <w:i/>
          <w:color w:val="00000A"/>
          <w:sz w:val="18"/>
          <w:szCs w:val="18"/>
        </w:rPr>
        <w:t xml:space="preserve">Buono Spesa 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è rimborsato all’esercizio commerciale per il valore nominale dello stesso a fronte di presentazione al Comune – Ufficio Servizi Sociali – di </w:t>
      </w:r>
      <w:r w:rsidRPr="00C538E5">
        <w:rPr>
          <w:rFonts w:ascii="Times New Roman" w:hAnsi="Times New Roman" w:cs="Times New Roman"/>
          <w:b/>
          <w:bCs/>
          <w:color w:val="00000A"/>
          <w:sz w:val="18"/>
          <w:szCs w:val="18"/>
          <w:u w:val="single"/>
        </w:rPr>
        <w:t>apposito rendiconto,  con allegati i buoni spesa in original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>e</w:t>
      </w:r>
      <w:r w:rsidR="00A95FC1" w:rsidRPr="00C538E5">
        <w:rPr>
          <w:rFonts w:ascii="Times New Roman" w:hAnsi="Times New Roman" w:cs="Times New Roman"/>
          <w:color w:val="00000A"/>
          <w:sz w:val="18"/>
          <w:szCs w:val="18"/>
        </w:rPr>
        <w:t>,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per cui il rimborso è richiesto,</w:t>
      </w:r>
      <w:r w:rsidR="00A95FC1" w:rsidRPr="00C538E5">
        <w:rPr>
          <w:rFonts w:ascii="Trebuchet MS" w:hAnsi="Trebuchet MS" w:cs="Times New Roman"/>
          <w:sz w:val="18"/>
          <w:szCs w:val="18"/>
        </w:rPr>
        <w:t xml:space="preserve"> </w:t>
      </w:r>
      <w:r w:rsidR="00A95FC1"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e gli </w:t>
      </w:r>
      <w:r w:rsidR="00A95FC1" w:rsidRPr="00C538E5">
        <w:rPr>
          <w:rFonts w:ascii="Times New Roman" w:hAnsi="Times New Roman" w:cs="Times New Roman"/>
          <w:b/>
          <w:color w:val="00000A"/>
          <w:sz w:val="18"/>
          <w:szCs w:val="18"/>
          <w:u w:val="single"/>
        </w:rPr>
        <w:t>scontrini fiscali emessi</w:t>
      </w:r>
      <w:r w:rsidR="00A95FC1" w:rsidRPr="00C538E5">
        <w:rPr>
          <w:rFonts w:ascii="Times New Roman" w:hAnsi="Times New Roman" w:cs="Times New Roman"/>
          <w:color w:val="00000A"/>
          <w:sz w:val="18"/>
          <w:szCs w:val="18"/>
        </w:rPr>
        <w:t>, meglio se “parlanti” o elenco dettagliato dei prodotti venduti</w:t>
      </w:r>
      <w:r w:rsidR="00A95FC1" w:rsidRPr="00C538E5">
        <w:rPr>
          <w:rFonts w:ascii="Trebuchet MS" w:hAnsi="Trebuchet MS" w:cs="Times New Roman"/>
          <w:sz w:val="18"/>
          <w:szCs w:val="18"/>
        </w:rPr>
        <w:t>,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e previa verifica della documentazione presentata, mediante bonifico su c.c. indicato.</w:t>
      </w:r>
    </w:p>
    <w:p w:rsidR="00B71450" w:rsidRPr="00C538E5" w:rsidRDefault="00072F73" w:rsidP="00B71450">
      <w:pPr>
        <w:spacing w:after="150" w:line="249" w:lineRule="auto"/>
        <w:ind w:left="-7" w:right="10" w:hanging="8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sz w:val="18"/>
          <w:szCs w:val="18"/>
        </w:rPr>
        <w:t xml:space="preserve">Il titolare dell’esercizio commerciale convenzionato si impegna a consegnare tutta la documentazione necessaria ai fini del rimborso a mezzo mail o PEC al seguente indirizzo </w:t>
      </w:r>
      <w:r w:rsidRPr="00C538E5">
        <w:rPr>
          <w:rFonts w:ascii="Times New Roman" w:hAnsi="Times New Roman" w:cs="Times New Roman"/>
          <w:color w:val="0000FF"/>
          <w:sz w:val="18"/>
          <w:szCs w:val="18"/>
          <w:u w:val="single" w:color="0000FF"/>
        </w:rPr>
        <w:t xml:space="preserve"> protocollo</w:t>
      </w:r>
      <w:r w:rsidR="00714DEA" w:rsidRPr="00C538E5">
        <w:rPr>
          <w:rFonts w:ascii="Times New Roman" w:hAnsi="Times New Roman" w:cs="Times New Roman"/>
          <w:color w:val="0000FF"/>
          <w:sz w:val="18"/>
          <w:szCs w:val="18"/>
          <w:u w:val="single" w:color="0000FF"/>
        </w:rPr>
        <w:t>.sapri</w:t>
      </w:r>
      <w:r w:rsidRPr="00C538E5">
        <w:rPr>
          <w:rFonts w:ascii="Times New Roman" w:hAnsi="Times New Roman" w:cs="Times New Roman"/>
          <w:color w:val="0000FF"/>
          <w:sz w:val="18"/>
          <w:szCs w:val="18"/>
          <w:u w:val="single" w:color="0000FF"/>
        </w:rPr>
        <w:t>@</w:t>
      </w:r>
      <w:r w:rsidR="00714DEA" w:rsidRPr="00C538E5">
        <w:rPr>
          <w:rFonts w:ascii="Times New Roman" w:hAnsi="Times New Roman" w:cs="Times New Roman"/>
          <w:color w:val="0000FF"/>
          <w:sz w:val="18"/>
          <w:szCs w:val="18"/>
          <w:u w:val="single" w:color="0000FF"/>
        </w:rPr>
        <w:t>asme</w:t>
      </w:r>
      <w:r w:rsidRPr="00C538E5">
        <w:rPr>
          <w:rFonts w:ascii="Times New Roman" w:hAnsi="Times New Roman" w:cs="Times New Roman"/>
          <w:color w:val="0000FF"/>
          <w:sz w:val="18"/>
          <w:szCs w:val="18"/>
          <w:u w:val="single" w:color="0000FF"/>
        </w:rPr>
        <w:t>pec..</w:t>
      </w:r>
      <w:proofErr w:type="spellStart"/>
      <w:r w:rsidRPr="00C538E5">
        <w:rPr>
          <w:rFonts w:ascii="Times New Roman" w:hAnsi="Times New Roman" w:cs="Times New Roman"/>
          <w:color w:val="0000FF"/>
          <w:sz w:val="18"/>
          <w:szCs w:val="18"/>
          <w:u w:val="single" w:color="0000FF"/>
        </w:rPr>
        <w:t>it</w:t>
      </w:r>
      <w:proofErr w:type="spellEnd"/>
      <w:r w:rsidRPr="00C538E5">
        <w:rPr>
          <w:rFonts w:ascii="Times New Roman" w:hAnsi="Times New Roman" w:cs="Times New Roman"/>
          <w:color w:val="0000FF"/>
          <w:sz w:val="18"/>
          <w:szCs w:val="18"/>
          <w:u w:val="single" w:color="0000FF"/>
        </w:rPr>
        <w:t xml:space="preserve">   </w:t>
      </w:r>
      <w:r w:rsidRPr="00C538E5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C538E5">
        <w:rPr>
          <w:rFonts w:ascii="Times New Roman" w:hAnsi="Times New Roman" w:cs="Times New Roman"/>
          <w:sz w:val="18"/>
          <w:szCs w:val="18"/>
        </w:rPr>
        <w:t xml:space="preserve">o tramite spedizione/consegna all’Ufficio Protocollo del Comune di </w:t>
      </w:r>
      <w:r w:rsidR="00714DEA" w:rsidRPr="00C538E5">
        <w:rPr>
          <w:rFonts w:ascii="Times New Roman" w:hAnsi="Times New Roman" w:cs="Times New Roman"/>
          <w:sz w:val="18"/>
          <w:szCs w:val="18"/>
        </w:rPr>
        <w:t>SAPRI</w:t>
      </w:r>
      <w:r w:rsidRPr="00C538E5">
        <w:rPr>
          <w:rFonts w:ascii="Times New Roman" w:hAnsi="Times New Roman" w:cs="Times New Roman"/>
          <w:sz w:val="18"/>
          <w:szCs w:val="18"/>
        </w:rPr>
        <w:t>.</w:t>
      </w:r>
    </w:p>
    <w:p w:rsidR="00B71450" w:rsidRPr="00C538E5" w:rsidRDefault="00072F73" w:rsidP="00B71450">
      <w:pPr>
        <w:spacing w:after="150" w:line="249" w:lineRule="auto"/>
        <w:ind w:left="-7" w:right="10" w:hanging="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38E5">
        <w:rPr>
          <w:rFonts w:ascii="Times New Roman" w:hAnsi="Times New Roman" w:cs="Times New Roman"/>
          <w:b/>
          <w:sz w:val="18"/>
          <w:szCs w:val="18"/>
        </w:rPr>
        <w:t>ART. 4 – BENI ACQUISTABILI CON IL BUONO SPESA –</w:t>
      </w:r>
    </w:p>
    <w:p w:rsidR="004F2089" w:rsidRPr="00C538E5" w:rsidRDefault="00072F73" w:rsidP="00B71450">
      <w:pPr>
        <w:spacing w:after="150" w:line="249" w:lineRule="auto"/>
        <w:ind w:left="-7" w:right="10" w:hanging="8"/>
        <w:jc w:val="both"/>
        <w:rPr>
          <w:rFonts w:ascii="Times New Roman" w:hAnsi="Times New Roman" w:cs="Times New Roman"/>
          <w:bCs/>
          <w:i/>
          <w:iCs/>
          <w:spacing w:val="2"/>
          <w:sz w:val="18"/>
          <w:szCs w:val="18"/>
          <w:u w:val="single"/>
        </w:rPr>
      </w:pPr>
      <w:r w:rsidRPr="00C538E5">
        <w:rPr>
          <w:rFonts w:ascii="Times New Roman" w:hAnsi="Times New Roman" w:cs="Times New Roman"/>
          <w:sz w:val="18"/>
          <w:szCs w:val="18"/>
        </w:rPr>
        <w:t xml:space="preserve">Con il </w:t>
      </w:r>
      <w:r w:rsidRPr="00C538E5">
        <w:rPr>
          <w:rFonts w:ascii="Times New Roman" w:hAnsi="Times New Roman" w:cs="Times New Roman"/>
          <w:i/>
          <w:color w:val="00000A"/>
          <w:sz w:val="18"/>
          <w:szCs w:val="18"/>
        </w:rPr>
        <w:t xml:space="preserve">Buono Spesa 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possono essere acquistati </w:t>
      </w:r>
      <w:r w:rsidR="004F2089" w:rsidRPr="00C538E5">
        <w:rPr>
          <w:rFonts w:ascii="Times New Roman" w:hAnsi="Times New Roman" w:cs="Times New Roman"/>
          <w:b/>
          <w:bCs/>
          <w:sz w:val="18"/>
          <w:szCs w:val="18"/>
        </w:rPr>
        <w:t>per l’acquisto prodotti alimentari e di beni di prima necessità</w:t>
      </w:r>
      <w:r w:rsidR="00B71450" w:rsidRPr="00C538E5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 w:rsidR="00B71450" w:rsidRPr="00C538E5">
        <w:rPr>
          <w:rFonts w:ascii="Times New Roman" w:hAnsi="Times New Roman" w:cs="Times New Roman"/>
          <w:color w:val="00000A"/>
          <w:sz w:val="18"/>
          <w:szCs w:val="18"/>
        </w:rPr>
        <w:t>Prodotti Alimentari, prodotti per l’igiene e la cura della persona ad esclusione di quelli di bellezza, prodotti per la pulizia e cura della casa, prodotti per la cura di bambini e neonati, farmaci e parafarmaci)</w:t>
      </w:r>
      <w:r w:rsidR="004F2089" w:rsidRPr="00C538E5">
        <w:rPr>
          <w:rFonts w:ascii="Times New Roman" w:hAnsi="Times New Roman" w:cs="Times New Roman"/>
          <w:bCs/>
          <w:i/>
          <w:iCs/>
          <w:spacing w:val="2"/>
          <w:sz w:val="18"/>
          <w:szCs w:val="18"/>
        </w:rPr>
        <w:t xml:space="preserve"> </w:t>
      </w:r>
      <w:r w:rsidR="004F2089" w:rsidRPr="00C538E5">
        <w:rPr>
          <w:rFonts w:ascii="Times New Roman" w:hAnsi="Times New Roman" w:cs="Times New Roman"/>
          <w:b/>
          <w:spacing w:val="2"/>
          <w:sz w:val="18"/>
          <w:szCs w:val="18"/>
        </w:rPr>
        <w:t>con esclusione di alcolici</w:t>
      </w:r>
      <w:r w:rsidR="00B71450" w:rsidRPr="00C538E5">
        <w:rPr>
          <w:rFonts w:ascii="Times New Roman" w:hAnsi="Times New Roman" w:cs="Times New Roman"/>
          <w:b/>
          <w:spacing w:val="2"/>
          <w:sz w:val="18"/>
          <w:szCs w:val="18"/>
        </w:rPr>
        <w:t xml:space="preserve"> e arredi e corredi per la casa</w:t>
      </w:r>
      <w:r w:rsidR="004F2089" w:rsidRPr="00C538E5">
        <w:rPr>
          <w:rFonts w:ascii="Times New Roman" w:hAnsi="Times New Roman" w:cs="Times New Roman"/>
          <w:b/>
          <w:spacing w:val="2"/>
          <w:sz w:val="18"/>
          <w:szCs w:val="18"/>
        </w:rPr>
        <w:t>;</w:t>
      </w:r>
    </w:p>
    <w:p w:rsidR="00C50D77" w:rsidRPr="00C538E5" w:rsidRDefault="00072F73" w:rsidP="00025078">
      <w:pPr>
        <w:spacing w:after="138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>E’ in capo all’esercizio commerciale la verifica del corretto utilizzo del buono da parte dell’utente verificando che i prodotti acquistati rientrino tra quelli ammessi</w:t>
      </w:r>
    </w:p>
    <w:p w:rsidR="00C50D77" w:rsidRPr="00C538E5" w:rsidRDefault="00072F73">
      <w:pPr>
        <w:pStyle w:val="Titolo1"/>
        <w:ind w:left="-5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sz w:val="18"/>
          <w:szCs w:val="18"/>
        </w:rPr>
        <w:t xml:space="preserve">ART. </w:t>
      </w:r>
      <w:r w:rsidR="004F2089" w:rsidRPr="00C538E5">
        <w:rPr>
          <w:rFonts w:ascii="Times New Roman" w:hAnsi="Times New Roman" w:cs="Times New Roman"/>
          <w:sz w:val="18"/>
          <w:szCs w:val="18"/>
        </w:rPr>
        <w:t>5</w:t>
      </w:r>
      <w:r w:rsidRPr="00C538E5">
        <w:rPr>
          <w:rFonts w:ascii="Times New Roman" w:hAnsi="Times New Roman" w:cs="Times New Roman"/>
          <w:sz w:val="18"/>
          <w:szCs w:val="18"/>
        </w:rPr>
        <w:t xml:space="preserve"> – DURATA DELLA CONVENZIONE –</w:t>
      </w:r>
    </w:p>
    <w:p w:rsidR="00C50D77" w:rsidRPr="00C538E5" w:rsidRDefault="00072F73">
      <w:pPr>
        <w:spacing w:after="150" w:line="249" w:lineRule="auto"/>
        <w:ind w:left="-7" w:right="10" w:hanging="8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sz w:val="18"/>
          <w:szCs w:val="18"/>
        </w:rPr>
        <w:t xml:space="preserve">La presente convenzione decorre dalla data di sottoscrizione ed ha validità </w:t>
      </w:r>
      <w:r w:rsidRPr="00C538E5">
        <w:rPr>
          <w:rFonts w:ascii="Times New Roman" w:hAnsi="Times New Roman" w:cs="Times New Roman"/>
          <w:color w:val="auto"/>
          <w:sz w:val="18"/>
          <w:szCs w:val="18"/>
        </w:rPr>
        <w:t xml:space="preserve">sino al </w:t>
      </w:r>
      <w:r w:rsidR="004964DB" w:rsidRPr="00C538E5">
        <w:rPr>
          <w:rFonts w:ascii="Times New Roman" w:hAnsi="Times New Roman" w:cs="Times New Roman"/>
          <w:b/>
          <w:color w:val="auto"/>
          <w:sz w:val="18"/>
          <w:szCs w:val="18"/>
          <w:u w:val="single" w:color="000000"/>
        </w:rPr>
        <w:t>31 dicembre</w:t>
      </w:r>
      <w:r w:rsidR="0012212B" w:rsidRPr="00C538E5">
        <w:rPr>
          <w:rFonts w:ascii="Times New Roman" w:hAnsi="Times New Roman" w:cs="Times New Roman"/>
          <w:b/>
          <w:color w:val="auto"/>
          <w:sz w:val="18"/>
          <w:szCs w:val="18"/>
          <w:u w:val="single" w:color="000000"/>
        </w:rPr>
        <w:t xml:space="preserve"> 202</w:t>
      </w:r>
      <w:r w:rsidR="00A95FC1" w:rsidRPr="00C538E5">
        <w:rPr>
          <w:rFonts w:ascii="Times New Roman" w:hAnsi="Times New Roman" w:cs="Times New Roman"/>
          <w:b/>
          <w:color w:val="auto"/>
          <w:sz w:val="18"/>
          <w:szCs w:val="18"/>
          <w:u w:val="single" w:color="000000"/>
        </w:rPr>
        <w:t>2</w:t>
      </w:r>
      <w:r w:rsidRPr="00C538E5">
        <w:rPr>
          <w:rFonts w:ascii="Times New Roman" w:hAnsi="Times New Roman" w:cs="Times New Roman"/>
          <w:color w:val="auto"/>
          <w:sz w:val="18"/>
          <w:szCs w:val="18"/>
          <w:u w:val="single" w:color="000000"/>
        </w:rPr>
        <w:t xml:space="preserve">, </w:t>
      </w:r>
      <w:r w:rsidRPr="00C538E5">
        <w:rPr>
          <w:rFonts w:ascii="Times New Roman" w:hAnsi="Times New Roman" w:cs="Times New Roman"/>
          <w:color w:val="auto"/>
          <w:sz w:val="18"/>
          <w:szCs w:val="18"/>
        </w:rPr>
        <w:t>salvo</w:t>
      </w:r>
      <w:r w:rsidRPr="00C538E5">
        <w:rPr>
          <w:rFonts w:ascii="Times New Roman" w:hAnsi="Times New Roman" w:cs="Times New Roman"/>
          <w:sz w:val="18"/>
          <w:szCs w:val="18"/>
        </w:rPr>
        <w:t xml:space="preserve"> eventuale proroga delle Misure nazionali di contrasto all’emergenza epidemiologica COVID-19.</w:t>
      </w:r>
    </w:p>
    <w:p w:rsidR="00C50D77" w:rsidRPr="00C538E5" w:rsidRDefault="00072F73">
      <w:pPr>
        <w:pStyle w:val="Titolo1"/>
        <w:ind w:left="-5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sz w:val="18"/>
          <w:szCs w:val="18"/>
        </w:rPr>
        <w:lastRenderedPageBreak/>
        <w:t xml:space="preserve">ART. </w:t>
      </w:r>
      <w:r w:rsidR="004F2089" w:rsidRPr="00C538E5">
        <w:rPr>
          <w:rFonts w:ascii="Times New Roman" w:hAnsi="Times New Roman" w:cs="Times New Roman"/>
          <w:sz w:val="18"/>
          <w:szCs w:val="18"/>
        </w:rPr>
        <w:t>6</w:t>
      </w:r>
      <w:r w:rsidRPr="00C538E5">
        <w:rPr>
          <w:rFonts w:ascii="Times New Roman" w:hAnsi="Times New Roman" w:cs="Times New Roman"/>
          <w:sz w:val="18"/>
          <w:szCs w:val="18"/>
        </w:rPr>
        <w:t xml:space="preserve"> – RISERVATEZZA DEI DATI –</w:t>
      </w:r>
    </w:p>
    <w:p w:rsidR="00C50D77" w:rsidRPr="00C538E5" w:rsidRDefault="00072F73">
      <w:pPr>
        <w:spacing w:after="150" w:line="249" w:lineRule="auto"/>
        <w:ind w:left="-7" w:right="10" w:hanging="8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sz w:val="18"/>
          <w:szCs w:val="18"/>
        </w:rPr>
        <w:t>L’esercizio commerciale, nell’ambito della realizzazione del servizio in argomento, è tenuto al rispetto della normativa in materia di privacy, nel rispetto dei principi di cui al Regolamento UE 2016/679.</w:t>
      </w:r>
    </w:p>
    <w:p w:rsidR="00C50D77" w:rsidRPr="00C538E5" w:rsidRDefault="00072F73">
      <w:pPr>
        <w:pStyle w:val="Titolo1"/>
        <w:ind w:left="-5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sz w:val="18"/>
          <w:szCs w:val="18"/>
        </w:rPr>
        <w:t xml:space="preserve">ART. </w:t>
      </w:r>
      <w:r w:rsidR="004F2089" w:rsidRPr="00C538E5">
        <w:rPr>
          <w:rFonts w:ascii="Times New Roman" w:hAnsi="Times New Roman" w:cs="Times New Roman"/>
          <w:sz w:val="18"/>
          <w:szCs w:val="18"/>
        </w:rPr>
        <w:t>7</w:t>
      </w:r>
      <w:r w:rsidRPr="00C538E5">
        <w:rPr>
          <w:rFonts w:ascii="Times New Roman" w:hAnsi="Times New Roman" w:cs="Times New Roman"/>
          <w:sz w:val="18"/>
          <w:szCs w:val="18"/>
        </w:rPr>
        <w:t xml:space="preserve"> – CONTROLLI –</w:t>
      </w:r>
    </w:p>
    <w:p w:rsidR="00C50D77" w:rsidRPr="00C538E5" w:rsidRDefault="00072F73">
      <w:pPr>
        <w:spacing w:after="150" w:line="249" w:lineRule="auto"/>
        <w:ind w:left="-7" w:right="10" w:hanging="8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sz w:val="18"/>
          <w:szCs w:val="18"/>
        </w:rPr>
        <w:t>L’Amministrazione Comunale effettua controlli sul corretto utilizzo dei buoni spesa nel rispetto dei criteri e modalità indicati nella presente convenzione, riservandosi la facoltà di non riconoscere il rimborso al commerciante per prodotti venduti non conformi a quanto indicato all’art. 4, così come di interrompere il servizio per il beneficiario del buono.</w:t>
      </w:r>
    </w:p>
    <w:p w:rsidR="00C50D77" w:rsidRPr="00C538E5" w:rsidRDefault="00072F73">
      <w:pPr>
        <w:pStyle w:val="Titolo1"/>
        <w:ind w:left="-5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ART. </w:t>
      </w:r>
      <w:r w:rsidR="004F2089" w:rsidRPr="00C538E5">
        <w:rPr>
          <w:rFonts w:ascii="Times New Roman" w:hAnsi="Times New Roman" w:cs="Times New Roman"/>
          <w:color w:val="00000A"/>
          <w:sz w:val="18"/>
          <w:szCs w:val="18"/>
        </w:rPr>
        <w:t>8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- INADEMPIENZE E RISOLUZIONE DELLA CONVENZIONE</w:t>
      </w:r>
    </w:p>
    <w:p w:rsidR="00C50D77" w:rsidRPr="00C538E5" w:rsidRDefault="00072F73">
      <w:pPr>
        <w:spacing w:after="152" w:line="249" w:lineRule="auto"/>
        <w:ind w:left="-5" w:right="3" w:hanging="10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In caso di violazione delle norme della </w:t>
      </w:r>
      <w:proofErr w:type="spellStart"/>
      <w:r w:rsidRPr="00C538E5">
        <w:rPr>
          <w:rFonts w:ascii="Times New Roman" w:hAnsi="Times New Roman" w:cs="Times New Roman"/>
          <w:color w:val="00000A"/>
          <w:sz w:val="18"/>
          <w:szCs w:val="18"/>
        </w:rPr>
        <w:t>L.R.</w:t>
      </w:r>
      <w:proofErr w:type="spellEnd"/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23 Dicembre 2005 o di gravi inadempienze di alcuni degli obblighi a carico dell’</w:t>
      </w:r>
      <w:r w:rsidRPr="00C538E5">
        <w:rPr>
          <w:rFonts w:ascii="Times New Roman" w:hAnsi="Times New Roman" w:cs="Times New Roman"/>
          <w:i/>
          <w:color w:val="00000A"/>
          <w:sz w:val="18"/>
          <w:szCs w:val="18"/>
        </w:rPr>
        <w:t xml:space="preserve">Ente gestore 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>previsti dalla presente convenzione, il Comune, a suo insindacabile giudizio, può decidere con effetto immediato la risoluzione della presente convenzione, ai sensi dell’art. 1456 c.c.</w:t>
      </w:r>
    </w:p>
    <w:p w:rsidR="00C50D77" w:rsidRPr="00C538E5" w:rsidRDefault="00072F73">
      <w:pPr>
        <w:spacing w:after="152" w:line="249" w:lineRule="auto"/>
        <w:ind w:left="-5" w:right="3" w:hanging="1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>La convenzione può essere, altresì, risolta ai sensi del citato art. 1456 c.c. dall’</w:t>
      </w:r>
      <w:r w:rsidRPr="00C538E5">
        <w:rPr>
          <w:rFonts w:ascii="Times New Roman" w:hAnsi="Times New Roman" w:cs="Times New Roman"/>
          <w:i/>
          <w:color w:val="00000A"/>
          <w:sz w:val="18"/>
          <w:szCs w:val="18"/>
        </w:rPr>
        <w:t xml:space="preserve">Ente gestore 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nel caso di mancato rispetto da parte del Comune degli obblighi a carico di quest’ultimo previsti dalla presente </w:t>
      </w:r>
      <w:r w:rsidRPr="00C538E5">
        <w:rPr>
          <w:rFonts w:ascii="Times New Roman" w:hAnsi="Times New Roman" w:cs="Times New Roman"/>
          <w:color w:val="auto"/>
          <w:sz w:val="18"/>
          <w:szCs w:val="18"/>
        </w:rPr>
        <w:t>convenzione.</w:t>
      </w:r>
    </w:p>
    <w:p w:rsidR="00C50D77" w:rsidRPr="00C538E5" w:rsidRDefault="00072F73">
      <w:pPr>
        <w:pStyle w:val="Titolo1"/>
        <w:ind w:left="-5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ART. </w:t>
      </w:r>
      <w:r w:rsidR="004F2089" w:rsidRPr="00C538E5">
        <w:rPr>
          <w:rFonts w:ascii="Times New Roman" w:hAnsi="Times New Roman" w:cs="Times New Roman"/>
          <w:color w:val="00000A"/>
          <w:sz w:val="18"/>
          <w:szCs w:val="18"/>
        </w:rPr>
        <w:t>9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- ADEMPIMENTI IN MERITO ALL’OBBLIGO </w:t>
      </w:r>
      <w:proofErr w:type="spellStart"/>
      <w:r w:rsidRPr="00C538E5">
        <w:rPr>
          <w:rFonts w:ascii="Times New Roman" w:hAnsi="Times New Roman" w:cs="Times New Roman"/>
          <w:color w:val="00000A"/>
          <w:sz w:val="18"/>
          <w:szCs w:val="18"/>
        </w:rPr>
        <w:t>DI</w:t>
      </w:r>
      <w:proofErr w:type="spellEnd"/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TRACCIABILITÀ DEI FLUSSI FINANZIARI</w:t>
      </w:r>
    </w:p>
    <w:p w:rsidR="00C50D77" w:rsidRPr="00C538E5" w:rsidRDefault="00072F73">
      <w:pPr>
        <w:spacing w:after="152" w:line="249" w:lineRule="auto"/>
        <w:ind w:left="-5" w:right="3" w:hanging="10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Pena la nullità della convenzione, </w:t>
      </w:r>
      <w:r w:rsidRPr="00C538E5">
        <w:rPr>
          <w:rFonts w:ascii="Times New Roman" w:hAnsi="Times New Roman" w:cs="Times New Roman"/>
          <w:i/>
          <w:color w:val="00000A"/>
          <w:sz w:val="18"/>
          <w:szCs w:val="18"/>
        </w:rPr>
        <w:t xml:space="preserve">l’Esercizio Commerciale 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 “__________”  di ________ gestita dalla ___________________________ con sede in ______________, n. __, CAP ______ - _______ (__) –  C.F./P.I. ________________, si obbliga a comunicare al Comune gli estremi identificativi del conto corrente dedicato nonché le generalità e il codice fiscale delle persone delegate ad operare su di essi secondo quanto disposto dall’art.3 della Legge 136 del 13/08/2010.</w:t>
      </w:r>
    </w:p>
    <w:p w:rsidR="00C50D77" w:rsidRPr="00C538E5" w:rsidRDefault="00072F73">
      <w:pPr>
        <w:pStyle w:val="Titolo1"/>
        <w:ind w:left="-5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>ART. 1</w:t>
      </w:r>
      <w:r w:rsidR="004F2089" w:rsidRPr="00C538E5">
        <w:rPr>
          <w:rFonts w:ascii="Times New Roman" w:hAnsi="Times New Roman" w:cs="Times New Roman"/>
          <w:color w:val="00000A"/>
          <w:sz w:val="18"/>
          <w:szCs w:val="18"/>
        </w:rPr>
        <w:t>0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- FORO COMPETENTE</w:t>
      </w:r>
    </w:p>
    <w:p w:rsidR="00C50D77" w:rsidRPr="00C538E5" w:rsidRDefault="00072F73">
      <w:pPr>
        <w:spacing w:after="152" w:line="249" w:lineRule="auto"/>
        <w:ind w:left="-5" w:right="3" w:hanging="10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Ogni eventuale controversia tra </w:t>
      </w:r>
      <w:r w:rsidRPr="00C538E5">
        <w:rPr>
          <w:rFonts w:ascii="Times New Roman" w:hAnsi="Times New Roman" w:cs="Times New Roman"/>
          <w:i/>
          <w:color w:val="00000A"/>
          <w:sz w:val="18"/>
          <w:szCs w:val="18"/>
        </w:rPr>
        <w:t>L’Ente gestore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e l’Amministrazione Comunale, che non fosse possibile definire in via amministrativa, sarà deferita al Foro di </w:t>
      </w:r>
      <w:r w:rsidR="00B71450"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</w:t>
      </w:r>
      <w:proofErr w:type="spellStart"/>
      <w:r w:rsidR="00B71450" w:rsidRPr="00C538E5">
        <w:rPr>
          <w:rFonts w:ascii="Times New Roman" w:hAnsi="Times New Roman" w:cs="Times New Roman"/>
          <w:color w:val="00000A"/>
          <w:sz w:val="18"/>
          <w:szCs w:val="18"/>
        </w:rPr>
        <w:t>Lagonegro</w:t>
      </w:r>
      <w:proofErr w:type="spellEnd"/>
      <w:r w:rsidRPr="00C538E5">
        <w:rPr>
          <w:rFonts w:ascii="Times New Roman" w:hAnsi="Times New Roman" w:cs="Times New Roman"/>
          <w:color w:val="00000A"/>
          <w:sz w:val="18"/>
          <w:szCs w:val="18"/>
        </w:rPr>
        <w:t>.</w:t>
      </w:r>
    </w:p>
    <w:p w:rsidR="00C50D77" w:rsidRPr="00C538E5" w:rsidRDefault="00072F73">
      <w:pPr>
        <w:pStyle w:val="Titolo1"/>
        <w:ind w:left="-5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>ART. 1</w:t>
      </w:r>
      <w:r w:rsidR="004F2089" w:rsidRPr="00C538E5">
        <w:rPr>
          <w:rFonts w:ascii="Times New Roman" w:hAnsi="Times New Roman" w:cs="Times New Roman"/>
          <w:color w:val="00000A"/>
          <w:sz w:val="18"/>
          <w:szCs w:val="18"/>
        </w:rPr>
        <w:t>1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- REGISTRAZIONE</w:t>
      </w:r>
    </w:p>
    <w:p w:rsidR="00C50D77" w:rsidRPr="00C538E5" w:rsidRDefault="00072F73">
      <w:pPr>
        <w:spacing w:after="261" w:line="249" w:lineRule="auto"/>
        <w:ind w:left="-5" w:right="3" w:hanging="10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>La presente convenzione verrà registrata solo in caso d’uso e le relative spese e tasse saranno a carico del richiedente la registrazione.</w:t>
      </w:r>
    </w:p>
    <w:p w:rsidR="004F2089" w:rsidRPr="00C538E5" w:rsidRDefault="00072F73">
      <w:pPr>
        <w:spacing w:after="275" w:line="249" w:lineRule="auto"/>
        <w:ind w:left="-5" w:right="6174" w:hanging="10"/>
        <w:jc w:val="both"/>
        <w:rPr>
          <w:rFonts w:ascii="Times New Roman" w:hAnsi="Times New Roman" w:cs="Times New Roman"/>
          <w:color w:val="00000A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Letto, approvato e sottoscritto. </w:t>
      </w:r>
    </w:p>
    <w:p w:rsidR="00C50D77" w:rsidRPr="00C538E5" w:rsidRDefault="00714DEA">
      <w:pPr>
        <w:spacing w:after="275" w:line="249" w:lineRule="auto"/>
        <w:ind w:left="-5" w:right="6174" w:hanging="10"/>
        <w:jc w:val="both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>SAPRI</w:t>
      </w:r>
      <w:r w:rsidR="00072F73"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_________________</w:t>
      </w:r>
    </w:p>
    <w:p w:rsidR="00C50D77" w:rsidRPr="00C538E5" w:rsidRDefault="00072F73">
      <w:pPr>
        <w:pStyle w:val="Titolo1"/>
        <w:spacing w:after="0"/>
        <w:ind w:left="-5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>IL RAPPRESENTANTE LEGALE</w:t>
      </w:r>
      <w:r w:rsidR="004F2089"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</w:t>
      </w: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DELL’ESERCIZIO </w:t>
      </w:r>
      <w:proofErr w:type="spellStart"/>
      <w:r w:rsidRPr="00C538E5">
        <w:rPr>
          <w:rFonts w:ascii="Times New Roman" w:hAnsi="Times New Roman" w:cs="Times New Roman"/>
          <w:color w:val="00000A"/>
          <w:sz w:val="18"/>
          <w:szCs w:val="18"/>
        </w:rPr>
        <w:t>COMM.LE</w:t>
      </w:r>
      <w:proofErr w:type="spellEnd"/>
      <w:r w:rsidRPr="00C538E5">
        <w:rPr>
          <w:rFonts w:ascii="Times New Roman" w:hAnsi="Times New Roman" w:cs="Times New Roman"/>
          <w:color w:val="00000A"/>
          <w:sz w:val="18"/>
          <w:szCs w:val="18"/>
        </w:rPr>
        <w:tab/>
        <w:t xml:space="preserve">     </w:t>
      </w:r>
    </w:p>
    <w:p w:rsidR="00C50D77" w:rsidRPr="00C538E5" w:rsidRDefault="00072F73">
      <w:pPr>
        <w:spacing w:after="152" w:line="249" w:lineRule="auto"/>
        <w:ind w:left="-5" w:right="3" w:hanging="10"/>
        <w:jc w:val="both"/>
        <w:rPr>
          <w:rFonts w:ascii="Times New Roman" w:hAnsi="Times New Roman" w:cs="Times New Roman"/>
          <w:color w:val="00000A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>Il/La Sig./</w:t>
      </w:r>
      <w:proofErr w:type="spellStart"/>
      <w:r w:rsidRPr="00C538E5">
        <w:rPr>
          <w:rFonts w:ascii="Times New Roman" w:hAnsi="Times New Roman" w:cs="Times New Roman"/>
          <w:color w:val="00000A"/>
          <w:sz w:val="18"/>
          <w:szCs w:val="18"/>
        </w:rPr>
        <w:t>ra</w:t>
      </w:r>
      <w:proofErr w:type="spellEnd"/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_______</w:t>
      </w:r>
      <w:r w:rsidR="004F2089" w:rsidRPr="00C538E5">
        <w:rPr>
          <w:rFonts w:ascii="Times New Roman" w:hAnsi="Times New Roman" w:cs="Times New Roman"/>
          <w:color w:val="00000A"/>
          <w:sz w:val="18"/>
          <w:szCs w:val="18"/>
        </w:rPr>
        <w:t>_________________________</w:t>
      </w:r>
    </w:p>
    <w:p w:rsidR="004F2089" w:rsidRPr="00C538E5" w:rsidRDefault="00C538E5" w:rsidP="007D69D3">
      <w:pPr>
        <w:spacing w:after="152" w:line="249" w:lineRule="auto"/>
        <w:ind w:right="3" w:firstLine="4962"/>
        <w:jc w:val="both"/>
        <w:rPr>
          <w:rFonts w:ascii="Times New Roman" w:hAnsi="Times New Roman" w:cs="Times New Roman"/>
          <w:b/>
          <w:bCs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A"/>
          <w:sz w:val="18"/>
          <w:szCs w:val="18"/>
        </w:rPr>
        <w:tab/>
      </w:r>
      <w:r w:rsidR="00B71450" w:rsidRPr="00C538E5">
        <w:rPr>
          <w:rFonts w:ascii="Times New Roman" w:hAnsi="Times New Roman" w:cs="Times New Roman"/>
          <w:b/>
          <w:bCs/>
          <w:color w:val="00000A"/>
          <w:sz w:val="18"/>
          <w:szCs w:val="18"/>
        </w:rPr>
        <w:t>IL</w:t>
      </w:r>
      <w:r w:rsidR="004F2089" w:rsidRPr="00C538E5">
        <w:rPr>
          <w:rFonts w:ascii="Times New Roman" w:hAnsi="Times New Roman" w:cs="Times New Roman"/>
          <w:b/>
          <w:bCs/>
          <w:color w:val="00000A"/>
          <w:sz w:val="18"/>
          <w:szCs w:val="18"/>
        </w:rPr>
        <w:t xml:space="preserve"> RESPONSABILE DEI SERVIZI SOCIALI</w:t>
      </w:r>
    </w:p>
    <w:p w:rsidR="004F2089" w:rsidRPr="00C538E5" w:rsidRDefault="004F2089" w:rsidP="00296C47">
      <w:pPr>
        <w:spacing w:after="152" w:line="249" w:lineRule="auto"/>
        <w:ind w:left="5339" w:right="3" w:hanging="10"/>
        <w:jc w:val="center"/>
        <w:rPr>
          <w:rFonts w:ascii="Times New Roman" w:hAnsi="Times New Roman" w:cs="Times New Roman"/>
          <w:sz w:val="18"/>
          <w:szCs w:val="18"/>
        </w:rPr>
      </w:pPr>
      <w:r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Dott.ssa </w:t>
      </w:r>
      <w:proofErr w:type="spellStart"/>
      <w:r w:rsidR="00B71450" w:rsidRPr="00C538E5">
        <w:rPr>
          <w:rFonts w:ascii="Times New Roman" w:hAnsi="Times New Roman" w:cs="Times New Roman"/>
          <w:color w:val="00000A"/>
          <w:sz w:val="18"/>
          <w:szCs w:val="18"/>
        </w:rPr>
        <w:t>Adelina</w:t>
      </w:r>
      <w:proofErr w:type="spellEnd"/>
      <w:r w:rsidR="00B71450" w:rsidRPr="00C538E5">
        <w:rPr>
          <w:rFonts w:ascii="Times New Roman" w:hAnsi="Times New Roman" w:cs="Times New Roman"/>
          <w:color w:val="00000A"/>
          <w:sz w:val="18"/>
          <w:szCs w:val="18"/>
        </w:rPr>
        <w:t xml:space="preserve"> </w:t>
      </w:r>
      <w:proofErr w:type="spellStart"/>
      <w:r w:rsidR="00B71450" w:rsidRPr="00C538E5">
        <w:rPr>
          <w:rFonts w:ascii="Times New Roman" w:hAnsi="Times New Roman" w:cs="Times New Roman"/>
          <w:color w:val="00000A"/>
          <w:sz w:val="18"/>
          <w:szCs w:val="18"/>
        </w:rPr>
        <w:t>Citera</w:t>
      </w:r>
      <w:proofErr w:type="spellEnd"/>
    </w:p>
    <w:sectPr w:rsidR="004F2089" w:rsidRPr="00C538E5" w:rsidSect="00D66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3" w:right="1132" w:bottom="1281" w:left="1136" w:header="328" w:footer="8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85" w:rsidRDefault="00A25385">
      <w:pPr>
        <w:spacing w:after="0" w:line="240" w:lineRule="auto"/>
      </w:pPr>
      <w:r>
        <w:separator/>
      </w:r>
    </w:p>
  </w:endnote>
  <w:endnote w:type="continuationSeparator" w:id="0">
    <w:p w:rsidR="00A25385" w:rsidRDefault="00A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77" w:rsidRDefault="00530C08">
    <w:pPr>
      <w:spacing w:after="0"/>
      <w:ind w:right="-1"/>
      <w:jc w:val="right"/>
    </w:pPr>
    <w:r w:rsidRPr="00530C08">
      <w:fldChar w:fldCharType="begin"/>
    </w:r>
    <w:r w:rsidR="00072F73">
      <w:instrText xml:space="preserve"> PAGE   \* MERGEFORMAT </w:instrText>
    </w:r>
    <w:r w:rsidRPr="00530C08">
      <w:fldChar w:fldCharType="separate"/>
    </w:r>
    <w:r w:rsidR="00072F73">
      <w:rPr>
        <w:color w:val="00000A"/>
        <w:sz w:val="16"/>
      </w:rPr>
      <w:t>1</w:t>
    </w:r>
    <w:r>
      <w:rPr>
        <w:color w:val="00000A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77" w:rsidRDefault="00530C08">
    <w:pPr>
      <w:spacing w:after="0"/>
      <w:ind w:right="-1"/>
      <w:jc w:val="right"/>
    </w:pPr>
    <w:r w:rsidRPr="00530C08">
      <w:fldChar w:fldCharType="begin"/>
    </w:r>
    <w:r w:rsidR="00072F73">
      <w:instrText xml:space="preserve"> PAGE   \* MERGEFORMAT </w:instrText>
    </w:r>
    <w:r w:rsidRPr="00530C08">
      <w:fldChar w:fldCharType="separate"/>
    </w:r>
    <w:r w:rsidR="00C538E5" w:rsidRPr="00C538E5">
      <w:rPr>
        <w:noProof/>
        <w:color w:val="00000A"/>
        <w:sz w:val="16"/>
      </w:rPr>
      <w:t>1</w:t>
    </w:r>
    <w:r>
      <w:rPr>
        <w:color w:val="00000A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77" w:rsidRDefault="00530C08">
    <w:pPr>
      <w:spacing w:after="0"/>
      <w:ind w:right="-1"/>
      <w:jc w:val="right"/>
    </w:pPr>
    <w:r w:rsidRPr="00530C08">
      <w:fldChar w:fldCharType="begin"/>
    </w:r>
    <w:r w:rsidR="00072F73">
      <w:instrText xml:space="preserve"> PAGE   \* MERGEFORMAT </w:instrText>
    </w:r>
    <w:r w:rsidRPr="00530C08">
      <w:fldChar w:fldCharType="separate"/>
    </w:r>
    <w:r w:rsidR="00072F73">
      <w:rPr>
        <w:color w:val="00000A"/>
        <w:sz w:val="16"/>
      </w:rPr>
      <w:t>1</w:t>
    </w:r>
    <w:r>
      <w:rPr>
        <w:color w:val="00000A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85" w:rsidRDefault="00A25385">
      <w:pPr>
        <w:spacing w:after="0" w:line="240" w:lineRule="auto"/>
      </w:pPr>
      <w:r>
        <w:separator/>
      </w:r>
    </w:p>
  </w:footnote>
  <w:footnote w:type="continuationSeparator" w:id="0">
    <w:p w:rsidR="00A25385" w:rsidRDefault="00A2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77" w:rsidRDefault="00072F73">
    <w:pPr>
      <w:spacing w:after="0"/>
    </w:pPr>
    <w:r>
      <w:rPr>
        <w:color w:val="00000A"/>
        <w:sz w:val="20"/>
      </w:rPr>
      <w:t xml:space="preserve">Allegato “B” – CONTRATTO </w:t>
    </w:r>
    <w:proofErr w:type="spellStart"/>
    <w:r>
      <w:rPr>
        <w:color w:val="00000A"/>
        <w:sz w:val="20"/>
      </w:rPr>
      <w:t>DI</w:t>
    </w:r>
    <w:proofErr w:type="spellEnd"/>
    <w:r>
      <w:rPr>
        <w:color w:val="00000A"/>
        <w:sz w:val="20"/>
      </w:rPr>
      <w:t xml:space="preserve"> ADESIONE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77" w:rsidRDefault="00072F73">
    <w:pPr>
      <w:spacing w:after="0"/>
    </w:pPr>
    <w:r>
      <w:rPr>
        <w:color w:val="00000A"/>
        <w:sz w:val="20"/>
      </w:rPr>
      <w:t xml:space="preserve">Allegato “B” – CONTRATTO </w:t>
    </w:r>
    <w:proofErr w:type="spellStart"/>
    <w:r>
      <w:rPr>
        <w:color w:val="00000A"/>
        <w:sz w:val="20"/>
      </w:rPr>
      <w:t>DI</w:t>
    </w:r>
    <w:proofErr w:type="spellEnd"/>
    <w:r>
      <w:rPr>
        <w:color w:val="00000A"/>
        <w:sz w:val="20"/>
      </w:rPr>
      <w:t xml:space="preserve"> ADESIONE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23AB"/>
    <w:multiLevelType w:val="hybridMultilevel"/>
    <w:tmpl w:val="6C76801E"/>
    <w:lvl w:ilvl="0" w:tplc="E3EEAE0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C7863"/>
    <w:multiLevelType w:val="hybridMultilevel"/>
    <w:tmpl w:val="9F04C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65452"/>
    <w:multiLevelType w:val="hybridMultilevel"/>
    <w:tmpl w:val="08E800F0"/>
    <w:lvl w:ilvl="0" w:tplc="5C7095B6">
      <w:start w:val="1"/>
      <w:numFmt w:val="decimal"/>
      <w:lvlText w:val="%1.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0D5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A47B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896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A65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25D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686E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C7E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8DE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0D77"/>
    <w:rsid w:val="00025078"/>
    <w:rsid w:val="00072F73"/>
    <w:rsid w:val="0012212B"/>
    <w:rsid w:val="001270A9"/>
    <w:rsid w:val="002016F5"/>
    <w:rsid w:val="00207B0E"/>
    <w:rsid w:val="002635AD"/>
    <w:rsid w:val="00296C47"/>
    <w:rsid w:val="002D2520"/>
    <w:rsid w:val="004964DB"/>
    <w:rsid w:val="004F2089"/>
    <w:rsid w:val="00530C08"/>
    <w:rsid w:val="005B6849"/>
    <w:rsid w:val="006112AA"/>
    <w:rsid w:val="0063566A"/>
    <w:rsid w:val="00714DEA"/>
    <w:rsid w:val="007D69D3"/>
    <w:rsid w:val="00A07C55"/>
    <w:rsid w:val="00A25385"/>
    <w:rsid w:val="00A95FC1"/>
    <w:rsid w:val="00B660C7"/>
    <w:rsid w:val="00B71450"/>
    <w:rsid w:val="00C50D77"/>
    <w:rsid w:val="00C538E5"/>
    <w:rsid w:val="00D66D04"/>
    <w:rsid w:val="00E55DAB"/>
    <w:rsid w:val="00F16473"/>
    <w:rsid w:val="00F5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D0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D66D04"/>
    <w:pPr>
      <w:keepNext/>
      <w:keepLines/>
      <w:spacing w:after="139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66D04"/>
    <w:rPr>
      <w:rFonts w:ascii="Calibri" w:eastAsia="Calibri" w:hAnsi="Calibri" w:cs="Calibri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72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2F73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B7145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FC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Faedda</dc:creator>
  <cp:lastModifiedBy>Adele.Citera</cp:lastModifiedBy>
  <cp:revision>4</cp:revision>
  <dcterms:created xsi:type="dcterms:W3CDTF">2021-11-28T09:59:00Z</dcterms:created>
  <dcterms:modified xsi:type="dcterms:W3CDTF">2021-11-29T15:20:00Z</dcterms:modified>
</cp:coreProperties>
</file>