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32" w:rsidRDefault="008F3732" w:rsidP="008F3732">
      <w:pPr>
        <w:widowControl w:val="0"/>
        <w:jc w:val="center"/>
        <w:outlineLvl w:val="0"/>
        <w:rPr>
          <w:b/>
          <w:smallCaps/>
          <w:snapToGrid w:val="0"/>
          <w:sz w:val="28"/>
          <w:szCs w:val="28"/>
        </w:rPr>
      </w:pPr>
      <w:r w:rsidRPr="00B65734">
        <w:rPr>
          <w:b/>
          <w:smallCaps/>
          <w:noProof/>
          <w:sz w:val="28"/>
          <w:szCs w:val="28"/>
        </w:rPr>
        <w:drawing>
          <wp:inline distT="0" distB="0" distL="0" distR="0">
            <wp:extent cx="866775" cy="1019175"/>
            <wp:effectExtent l="0" t="0" r="0" b="0"/>
            <wp:docPr id="1" name="Immagine 1" descr="C:\Documents and Settings\Utente\Documenti\Immagini\com di sapri color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Documents and Settings\Utente\Documenti\Immagini\com di sapri colori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32" w:rsidRDefault="008F3732" w:rsidP="008F3732">
      <w:pPr>
        <w:autoSpaceDE w:val="0"/>
        <w:snapToGrid w:val="0"/>
        <w:jc w:val="center"/>
        <w:rPr>
          <w:rFonts w:ascii="Century Gothic" w:eastAsia="Arial" w:hAnsi="Century Gothic" w:cs="Arial"/>
          <w:b/>
          <w:sz w:val="32"/>
          <w:szCs w:val="32"/>
        </w:rPr>
      </w:pPr>
      <w:r>
        <w:rPr>
          <w:rFonts w:ascii="Century Gothic" w:eastAsia="Arial" w:hAnsi="Century Gothic" w:cs="Arial"/>
          <w:b/>
          <w:sz w:val="32"/>
          <w:szCs w:val="32"/>
        </w:rPr>
        <w:t>Comune di Sapri</w:t>
      </w:r>
    </w:p>
    <w:p w:rsidR="008F3732" w:rsidRDefault="008F3732" w:rsidP="008F3732">
      <w:pPr>
        <w:autoSpaceDE w:val="0"/>
        <w:jc w:val="center"/>
        <w:rPr>
          <w:rFonts w:ascii="Century Gothic" w:eastAsia="Arial" w:hAnsi="Century Gothic" w:cs="Arial"/>
          <w:b/>
          <w:sz w:val="28"/>
          <w:szCs w:val="28"/>
        </w:rPr>
      </w:pPr>
      <w:r>
        <w:rPr>
          <w:rFonts w:ascii="Century Gothic" w:eastAsia="Arial" w:hAnsi="Century Gothic" w:cs="Arial"/>
          <w:b/>
          <w:sz w:val="28"/>
          <w:szCs w:val="28"/>
        </w:rPr>
        <w:t>Provincia di Salerno</w:t>
      </w:r>
    </w:p>
    <w:p w:rsidR="009305F0" w:rsidRPr="002E682F" w:rsidRDefault="009305F0" w:rsidP="009305F0">
      <w:pPr>
        <w:jc w:val="center"/>
        <w:rPr>
          <w:rFonts w:ascii="Trebuchet MS" w:hAnsi="Trebuchet MS"/>
        </w:rPr>
      </w:pPr>
      <w:bookmarkStart w:id="0" w:name="_GoBack"/>
      <w:bookmarkEnd w:id="0"/>
    </w:p>
    <w:p w:rsidR="008F3732" w:rsidRDefault="0048097E" w:rsidP="008F3732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</w:p>
    <w:p w:rsidR="008F3732" w:rsidRDefault="008F3732" w:rsidP="008F3732">
      <w:pPr>
        <w:jc w:val="right"/>
        <w:rPr>
          <w:rFonts w:ascii="Trebuchet MS" w:hAnsi="Trebuchet MS"/>
          <w:sz w:val="20"/>
        </w:rPr>
      </w:pPr>
    </w:p>
    <w:p w:rsidR="008F3732" w:rsidRDefault="008F3732" w:rsidP="008F3732">
      <w:pPr>
        <w:jc w:val="right"/>
        <w:rPr>
          <w:rFonts w:ascii="Trebuchet MS" w:hAnsi="Trebuchet MS"/>
          <w:sz w:val="20"/>
        </w:rPr>
      </w:pPr>
    </w:p>
    <w:p w:rsidR="009305F0" w:rsidRDefault="0048097E" w:rsidP="008F3732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SPETT.LE </w:t>
      </w:r>
    </w:p>
    <w:p w:rsidR="0048097E" w:rsidRDefault="0048097E" w:rsidP="008F3732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COMUNE DI SAPRI</w:t>
      </w:r>
    </w:p>
    <w:p w:rsidR="0048097E" w:rsidRDefault="0048097E" w:rsidP="008F3732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Via Villa Comunale</w:t>
      </w:r>
    </w:p>
    <w:p w:rsidR="0048097E" w:rsidRDefault="0048097E" w:rsidP="008F3732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84073 SAPRI (SA)</w:t>
      </w:r>
    </w:p>
    <w:p w:rsidR="0048097E" w:rsidRDefault="0048097E" w:rsidP="0048097E">
      <w:pPr>
        <w:rPr>
          <w:rFonts w:ascii="Trebuchet MS" w:hAnsi="Trebuchet MS"/>
          <w:sz w:val="20"/>
        </w:rPr>
      </w:pPr>
    </w:p>
    <w:p w:rsidR="0048097E" w:rsidRDefault="0048097E" w:rsidP="0048097E">
      <w:pPr>
        <w:rPr>
          <w:rFonts w:ascii="Trebuchet MS" w:hAnsi="Trebuchet MS"/>
          <w:sz w:val="20"/>
        </w:rPr>
      </w:pPr>
    </w:p>
    <w:p w:rsidR="0048097E" w:rsidRDefault="0048097E" w:rsidP="0048097E">
      <w:pPr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AVVISO ESPLORATIVOPER MANIFESTAZIONE D'INTERESSE AFFIDAMENTO AREA COMUNALE </w:t>
      </w:r>
      <w:r w:rsidR="008F3732">
        <w:rPr>
          <w:rFonts w:ascii="Trebuchet MS" w:hAnsi="Trebuchet MS"/>
          <w:sz w:val="20"/>
        </w:rPr>
        <w:t>PROSPICIENTE PARCHEGGIO</w:t>
      </w:r>
      <w:r w:rsidR="00111B3F">
        <w:rPr>
          <w:rFonts w:ascii="Trebuchet MS" w:hAnsi="Trebuchet MS"/>
          <w:sz w:val="20"/>
        </w:rPr>
        <w:t xml:space="preserve"> </w:t>
      </w:r>
      <w:r w:rsidR="008F3732">
        <w:rPr>
          <w:rFonts w:ascii="Trebuchet MS" w:hAnsi="Trebuchet MS"/>
          <w:sz w:val="20"/>
        </w:rPr>
        <w:t>EX-AGIP -</w:t>
      </w:r>
      <w:r>
        <w:rPr>
          <w:rFonts w:ascii="Trebuchet MS" w:hAnsi="Trebuchet MS"/>
          <w:sz w:val="20"/>
        </w:rPr>
        <w:t xml:space="preserve"> L.GO DEI TRECENTO A PAGAMENTO</w:t>
      </w:r>
    </w:p>
    <w:p w:rsidR="0048097E" w:rsidRDefault="0048097E" w:rsidP="0048097E">
      <w:pPr>
        <w:jc w:val="center"/>
        <w:rPr>
          <w:rFonts w:ascii="Trebuchet MS" w:hAnsi="Trebuchet MS"/>
          <w:sz w:val="20"/>
        </w:rPr>
      </w:pPr>
    </w:p>
    <w:p w:rsidR="0048097E" w:rsidRDefault="0048097E" w:rsidP="0048097E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 sottoscritto ____________________________________________________________________________</w:t>
      </w:r>
    </w:p>
    <w:p w:rsidR="0048097E" w:rsidRDefault="0048097E" w:rsidP="0048097E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nato a _______________ il ____________________ residente a ___________ via/piazza_______________</w:t>
      </w:r>
    </w:p>
    <w:p w:rsidR="0048097E" w:rsidRDefault="0048097E" w:rsidP="0048097E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in qualità di ________________________________________________________________ della Società/Ditta individuale ____________________________ con sede _______________________ </w:t>
      </w:r>
      <w:proofErr w:type="spellStart"/>
      <w:r>
        <w:rPr>
          <w:rFonts w:ascii="Trebuchet MS" w:hAnsi="Trebuchet MS"/>
          <w:sz w:val="20"/>
        </w:rPr>
        <w:t>cell</w:t>
      </w:r>
      <w:proofErr w:type="spellEnd"/>
      <w:r>
        <w:rPr>
          <w:rFonts w:ascii="Trebuchet MS" w:hAnsi="Trebuchet MS"/>
          <w:sz w:val="20"/>
        </w:rPr>
        <w:t>.:_____________</w:t>
      </w:r>
    </w:p>
    <w:p w:rsidR="0048097E" w:rsidRDefault="0048097E" w:rsidP="0048097E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e-mail: __________________________</w:t>
      </w:r>
    </w:p>
    <w:p w:rsidR="0048097E" w:rsidRDefault="0048097E" w:rsidP="0048097E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Consapevole delle sanzioni penali previste dall'art. 76 del D.P.R. 445/2000,</w:t>
      </w:r>
    </w:p>
    <w:p w:rsidR="0048097E" w:rsidRDefault="0048097E" w:rsidP="0048097E">
      <w:pPr>
        <w:spacing w:line="36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DICHIARA</w:t>
      </w:r>
    </w:p>
    <w:p w:rsidR="0048097E" w:rsidRDefault="0048097E" w:rsidP="009305F0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manifestare l'interesse a partecipare alla gara per l'assegnaz</w:t>
      </w:r>
      <w:r w:rsidR="00032519">
        <w:rPr>
          <w:rFonts w:ascii="Trebuchet MS" w:hAnsi="Trebuchet MS"/>
          <w:sz w:val="20"/>
        </w:rPr>
        <w:t>i</w:t>
      </w:r>
      <w:r>
        <w:rPr>
          <w:rFonts w:ascii="Trebuchet MS" w:hAnsi="Trebuchet MS"/>
          <w:sz w:val="20"/>
        </w:rPr>
        <w:t>one dell'area individuata sulla plani</w:t>
      </w:r>
      <w:r w:rsidR="00032519">
        <w:rPr>
          <w:rFonts w:ascii="Trebuchet MS" w:hAnsi="Trebuchet MS"/>
          <w:sz w:val="20"/>
        </w:rPr>
        <w:t>m</w:t>
      </w:r>
      <w:r>
        <w:rPr>
          <w:rFonts w:ascii="Trebuchet MS" w:hAnsi="Trebuchet MS"/>
          <w:sz w:val="20"/>
        </w:rPr>
        <w:t>etria allegata alla determina di approvazione della gara per il mantenim</w:t>
      </w:r>
      <w:r w:rsidR="00032519">
        <w:rPr>
          <w:rFonts w:ascii="Trebuchet MS" w:hAnsi="Trebuchet MS"/>
          <w:sz w:val="20"/>
        </w:rPr>
        <w:t>e</w:t>
      </w:r>
      <w:r>
        <w:rPr>
          <w:rFonts w:ascii="Trebuchet MS" w:hAnsi="Trebuchet MS"/>
          <w:sz w:val="20"/>
        </w:rPr>
        <w:t>nto di un chiosco destinato alla sommini</w:t>
      </w:r>
      <w:r w:rsidR="00032519">
        <w:rPr>
          <w:rFonts w:ascii="Trebuchet MS" w:hAnsi="Trebuchet MS"/>
          <w:sz w:val="20"/>
        </w:rPr>
        <w:t>s</w:t>
      </w:r>
      <w:r>
        <w:rPr>
          <w:rFonts w:ascii="Trebuchet MS" w:hAnsi="Trebuchet MS"/>
          <w:sz w:val="20"/>
        </w:rPr>
        <w:t>trazione di alimenti e bevande, sulla quale effettuerà nel pieno rispetto delle norme sanitarie e comunali.</w:t>
      </w:r>
    </w:p>
    <w:p w:rsidR="0048097E" w:rsidRDefault="0048097E" w:rsidP="009305F0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 tal fine ai sensi degli artt. 46 e 47 del D.P.R. 445/2000,</w:t>
      </w:r>
    </w:p>
    <w:p w:rsidR="0048097E" w:rsidRDefault="0048097E" w:rsidP="00FB7727">
      <w:pPr>
        <w:spacing w:line="36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DICHIARA E ATTESTA SOTTO LA PROPRIA RESPONSABILITA'</w:t>
      </w:r>
    </w:p>
    <w:p w:rsidR="00FB7727" w:rsidRDefault="00FB7727" w:rsidP="00FB7727">
      <w:pPr>
        <w:pStyle w:val="Paragrafoelenco"/>
        <w:numPr>
          <w:ilvl w:val="0"/>
          <w:numId w:val="13"/>
        </w:numPr>
        <w:spacing w:line="360" w:lineRule="auto"/>
        <w:rPr>
          <w:rFonts w:ascii="Trebuchet MS" w:hAnsi="Trebuchet MS"/>
          <w:sz w:val="20"/>
        </w:rPr>
      </w:pPr>
      <w:r w:rsidRPr="00FB7727">
        <w:rPr>
          <w:rFonts w:ascii="Trebuchet MS" w:hAnsi="Trebuchet MS"/>
          <w:sz w:val="20"/>
        </w:rPr>
        <w:t xml:space="preserve">di essere in possesso dei requisiti di idoneità morale per contrarre con la P.A. </w:t>
      </w:r>
    </w:p>
    <w:p w:rsidR="00FB7727" w:rsidRDefault="00FB7727" w:rsidP="00FB7727">
      <w:pPr>
        <w:pStyle w:val="Paragrafoelenco"/>
        <w:numPr>
          <w:ilvl w:val="0"/>
          <w:numId w:val="13"/>
        </w:num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aver letto il contenuto dell'avviso pubblico e di accettarne le condizioni;</w:t>
      </w:r>
    </w:p>
    <w:p w:rsidR="009305F0" w:rsidRDefault="00FB7727" w:rsidP="00FB7727">
      <w:pPr>
        <w:spacing w:line="36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OFFRE</w:t>
      </w:r>
    </w:p>
    <w:p w:rsidR="00EE3051" w:rsidRDefault="00FB7727">
      <w:r>
        <w:t>il prezzo di € ____________________ (_________________________________________) per i mesi di agosto e settembre) Tenendo conto che la decorrenza sarà perfezionato solo ad avvenuta conclusione del procedimento amministrativo e che si è tenuto conto della circostanza nella presente offerta economica che si propone.</w:t>
      </w:r>
    </w:p>
    <w:p w:rsidR="00FB7727" w:rsidRDefault="00FB7727">
      <w:r>
        <w:t>__________________Lì_____________________</w:t>
      </w:r>
    </w:p>
    <w:p w:rsidR="00FB7727" w:rsidRDefault="00FB77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:rsidR="00FB7727" w:rsidRDefault="00FB77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FB7727" w:rsidRDefault="00FB7727"/>
    <w:p w:rsidR="00FB7727" w:rsidRDefault="00FB7727">
      <w:r>
        <w:t>N.B. La dichiarazione deve essere corredata a pena di esclusione da fotocopia, non autenticata, di documento di identità del partecipante in corso di validità in subordine autenticata da funzionario incaricato.</w:t>
      </w:r>
    </w:p>
    <w:sectPr w:rsidR="00FB7727" w:rsidSect="00EE3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entury Gothic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entury Gothic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entury Gothic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Century Gothic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Century Gothic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000A"/>
    <w:multiLevelType w:val="multilevel"/>
    <w:tmpl w:val="0000000A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29141BA"/>
    <w:multiLevelType w:val="hybridMultilevel"/>
    <w:tmpl w:val="A8CA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572FB"/>
    <w:multiLevelType w:val="hybridMultilevel"/>
    <w:tmpl w:val="D9AC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C29C2"/>
    <w:multiLevelType w:val="hybridMultilevel"/>
    <w:tmpl w:val="78DAD84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F730E2"/>
    <w:multiLevelType w:val="hybridMultilevel"/>
    <w:tmpl w:val="25F48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97458"/>
    <w:multiLevelType w:val="hybridMultilevel"/>
    <w:tmpl w:val="A8CA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F0"/>
    <w:rsid w:val="00032519"/>
    <w:rsid w:val="000373B8"/>
    <w:rsid w:val="000B1052"/>
    <w:rsid w:val="00111B3F"/>
    <w:rsid w:val="00276FF0"/>
    <w:rsid w:val="00312B9E"/>
    <w:rsid w:val="00435587"/>
    <w:rsid w:val="0048097E"/>
    <w:rsid w:val="00565BC0"/>
    <w:rsid w:val="005C014B"/>
    <w:rsid w:val="00695F40"/>
    <w:rsid w:val="007E34D2"/>
    <w:rsid w:val="008C13FF"/>
    <w:rsid w:val="008F3732"/>
    <w:rsid w:val="009305F0"/>
    <w:rsid w:val="00A3303E"/>
    <w:rsid w:val="00B01DE3"/>
    <w:rsid w:val="00C05AE0"/>
    <w:rsid w:val="00C86561"/>
    <w:rsid w:val="00D5730A"/>
    <w:rsid w:val="00EE3051"/>
    <w:rsid w:val="00F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DB32"/>
  <w15:docId w15:val="{403FB73F-9836-4D3A-AA66-44FCDA22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05F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305F0"/>
    <w:pPr>
      <w:keepNext/>
      <w:tabs>
        <w:tab w:val="num" w:pos="0"/>
      </w:tabs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305F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Carpredefinitoparagrafo1">
    <w:name w:val="Car. predefinito paragrafo1"/>
    <w:rsid w:val="009305F0"/>
  </w:style>
  <w:style w:type="paragraph" w:styleId="NormaleWeb">
    <w:name w:val="Normal (Web)"/>
    <w:basedOn w:val="Normale"/>
    <w:uiPriority w:val="99"/>
    <w:semiHidden/>
    <w:unhideWhenUsed/>
    <w:rsid w:val="009305F0"/>
    <w:pPr>
      <w:suppressAutoHyphens w:val="0"/>
      <w:spacing w:before="100" w:beforeAutospacing="1" w:after="100" w:afterAutospacing="1"/>
      <w:jc w:val="left"/>
      <w:textAlignment w:val="auto"/>
    </w:pPr>
    <w:rPr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05F0"/>
    <w:pPr>
      <w:suppressAutoHyphens w:val="0"/>
      <w:spacing w:after="200" w:line="276" w:lineRule="auto"/>
      <w:ind w:left="708"/>
      <w:jc w:val="left"/>
      <w:textAlignment w:val="auto"/>
    </w:pPr>
    <w:rPr>
      <w:rFonts w:ascii="Calibri" w:eastAsia="Calibri" w:hAnsi="Calibri"/>
      <w:kern w:val="0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semiHidden/>
    <w:rsid w:val="009305F0"/>
    <w:pPr>
      <w:ind w:left="720"/>
      <w:jc w:val="left"/>
      <w:textAlignment w:val="auto"/>
    </w:pPr>
    <w:rPr>
      <w:rFonts w:ascii="Calibri" w:eastAsia="Calibri" w:hAnsi="Calibri" w:cs="Arial"/>
      <w:kern w:val="0"/>
      <w:sz w:val="20"/>
    </w:rPr>
  </w:style>
  <w:style w:type="character" w:styleId="Enfasigrassetto">
    <w:name w:val="Strong"/>
    <w:basedOn w:val="Carpredefinitoparagrafo"/>
    <w:uiPriority w:val="22"/>
    <w:qFormat/>
    <w:rsid w:val="00930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autuori</dc:creator>
  <cp:lastModifiedBy>Utente</cp:lastModifiedBy>
  <cp:revision>4</cp:revision>
  <dcterms:created xsi:type="dcterms:W3CDTF">2020-07-31T11:21:00Z</dcterms:created>
  <dcterms:modified xsi:type="dcterms:W3CDTF">2020-07-31T11:24:00Z</dcterms:modified>
</cp:coreProperties>
</file>